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8D" w:rsidRPr="0031468D" w:rsidRDefault="0031468D" w:rsidP="0031468D">
      <w:pPr>
        <w:pStyle w:val="Textoindependiente"/>
        <w:spacing w:before="0"/>
        <w:ind w:left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2"/>
        </w:rPr>
      </w:pPr>
      <w:r w:rsidRPr="0031468D">
        <w:rPr>
          <w:rFonts w:asciiTheme="minorHAnsi" w:hAnsiTheme="minorHAnsi" w:cstheme="minorHAnsi"/>
          <w:b/>
          <w:color w:val="365F91" w:themeColor="accent1" w:themeShade="BF"/>
          <w:sz w:val="28"/>
          <w:szCs w:val="22"/>
        </w:rPr>
        <w:t>REGULAMENTO DE FICHEIROS DE DATOS DE CARÁCTER PERSOAL DO CONCELLO DE TORDOIA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Artigo 1.</w:t>
      </w:r>
      <w:proofErr w:type="gramEnd"/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Os ficheiros do Concello de Tordoia nos que se conteñen e procesan datos de carácter persoal son 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os  que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están recollidos neste regulamento.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Artigo 2.</w:t>
      </w:r>
      <w:proofErr w:type="gramEnd"/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Crearanse os seguintes ficheiros de datos de carácter persoal do Concello de Tordoia.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PORTELO UNICO E REXISTRO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PADRON DE HABITANTES 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PERSOAL 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CURRICULUMS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SERVIZOS SOCIAIS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DESENVOLVEMENTO LOCAL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AXENTES DE PROMOCIÓN ECONOMICA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PARTICIPANTES EN ACCIÓNS DE PROMOCIÓN DE EMPREGO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FORMACIÓN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XESTION ECONÓMICA 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RECADACIÓN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CONTRATACIÓN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LICENZAS E AUTORIZACIÓNS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URBANISMO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REGISTRO DE INTERESES MIEMBROS DE LA CORPORACION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RESPONSABILIDADE ADMINISTRATIVA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ELECCIÓNS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CULTURA E DEPORTES 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BIBLIOTECA 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MEDIOAMBIENTEREXISTRO CANINO E ANIMAIS PERIGOSOS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POLICIA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VIDEOVIXIANCIA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ESCOLA INFANTIL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PARELLAS DE FEITO E MATRIMONIOS CIVÍS</w:t>
      </w: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 xml:space="preserve">OMIC – OFICINA DE INFORMACIÓN AL CONSUMIDOR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OFICINA MUNICIPAL DE TURISMO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PROTECCIÓN CIVIL Y SERVICIO DE EMERGENCIAS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Artigo 3.</w:t>
      </w:r>
      <w:proofErr w:type="gramEnd"/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Os ficheiros incluídos no ámbito da Lei Orgánica 15/1999, creados antes da aprobación deste regulamento serán suprimidos.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Serán suprimidos: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1.-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Animais especialmente perigosos e manexo de armas de aire comprimido.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2.-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Axentes de</w:t>
      </w:r>
      <w:r w:rsidRPr="0031468D">
        <w:rPr>
          <w:rFonts w:asciiTheme="minorHAnsi" w:hAnsiTheme="minorHAnsi" w:cstheme="minorHAnsi"/>
          <w:sz w:val="22"/>
          <w:szCs w:val="22"/>
        </w:rPr>
        <w:t xml:space="preserve"> </w:t>
      </w:r>
      <w:r w:rsidRPr="0031468D">
        <w:rPr>
          <w:rFonts w:asciiTheme="minorHAnsi" w:hAnsiTheme="minorHAnsi" w:cstheme="minorHAnsi"/>
          <w:sz w:val="22"/>
          <w:szCs w:val="22"/>
        </w:rPr>
        <w:t>Promoción Económica.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3.-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Emprego.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4.-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Formación.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5.-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Participantes en acción de promoción de emprego.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6.-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Policia Local.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7.-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Rexistro de asociacións.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lastRenderedPageBreak/>
        <w:t>8.-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Rexistro de entrada e saída.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9.-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Servizos sociais.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10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Urbanismo e catastro.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11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Alistamientos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12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Datos Economicos Contables.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13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Datos Nomina.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14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Datos Padronales.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15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Datos Tributarios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16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Actividades e Cultura. 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17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Biblioteca.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18</w:t>
      </w:r>
      <w:proofErr w:type="gramStart"/>
      <w:r w:rsidRPr="0031468D">
        <w:rPr>
          <w:rFonts w:asciiTheme="minorHAnsi" w:hAnsiTheme="minorHAnsi" w:cstheme="minorHAnsi"/>
          <w:sz w:val="22"/>
          <w:szCs w:val="22"/>
        </w:rPr>
        <w:t>.-</w:t>
      </w:r>
      <w:proofErr w:type="gramEnd"/>
      <w:r w:rsidRPr="0031468D">
        <w:rPr>
          <w:rFonts w:asciiTheme="minorHAnsi" w:hAnsiTheme="minorHAnsi" w:cstheme="minorHAnsi"/>
          <w:sz w:val="22"/>
          <w:szCs w:val="22"/>
        </w:rPr>
        <w:t xml:space="preserve"> Ficheiro de de Subvencions.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Artigo 4.</w:t>
      </w:r>
      <w:proofErr w:type="gramEnd"/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sz w:val="22"/>
          <w:szCs w:val="22"/>
        </w:rPr>
        <w:t>A titularidade da responsabilidade dos ficheiros corresponderá directamente ao Concello de Tordoia.</w:t>
      </w:r>
      <w:proofErr w:type="gramEnd"/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proofErr w:type="gramStart"/>
      <w:r w:rsidRPr="0031468D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Artigo 5.</w:t>
      </w:r>
      <w:proofErr w:type="gramEnd"/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Poderán exercitarse os dereitos de acceso, rectificación, cancelación e oposición nas inmediacións do Concello de Tordoia.</w:t>
      </w: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No Concello facilitaranse formularios para realizar a solicitude mediante escrito, que deberá ir acompañado dunha   copia do seu DNI.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bookmarkStart w:id="0" w:name="_GoBack"/>
      <w:proofErr w:type="gramStart"/>
      <w:r w:rsidRPr="0031468D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Artigo 6.</w:t>
      </w:r>
      <w:proofErr w:type="gramEnd"/>
    </w:p>
    <w:bookmarkEnd w:id="0"/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1468D">
        <w:rPr>
          <w:rFonts w:asciiTheme="minorHAnsi" w:hAnsiTheme="minorHAnsi" w:cstheme="minorHAnsi"/>
          <w:sz w:val="22"/>
          <w:szCs w:val="22"/>
        </w:rPr>
        <w:t>Dando cumprimento ao artigo 20.2 da Lei Orgánica de Protección de datos de carácter persoal, indícase, en relación aos ficheiros de nova creación: finalidade do ficheiro e usos previstos para o mesmo, as persoas ou colectivos sobre os que se pretenda obter datos de carácter persoal ou que resulten obrigados a fornecelos, a estrutura básica do ficheiro  e a descrición dos tipos de datos de carácter persoal incluídos no mesmo, os destinatarios de cesións, as medidas de seguridade con indicación de nivel básico, medio ou alto esixible e o sistema de tratamento de datos de carácter persoal.</w:t>
      </w:r>
    </w:p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5797"/>
      </w:tblGrid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C2530B">
            <w:pPr>
              <w:pStyle w:val="TableParagraph"/>
              <w:spacing w:before="0"/>
              <w:ind w:left="57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PORTELO ÚNICO E REXISTRO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Rexistro de entrada de documentación na Xunta, Procedemento administrativo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Residentes, Solicitantes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DOUS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ou seu representante legal, Administracións Públicas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e apelidos, DNI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Outros Órganos dá Administración do Estado, de Comunidade Autónoma, Deputación Provincial </w:t>
            </w:r>
            <w:r w:rsidRPr="00B422F0">
              <w:rPr>
                <w:rFonts w:asciiTheme="minorHAnsi" w:hAnsiTheme="minorHAnsi" w:cstheme="minorHAnsi"/>
              </w:rPr>
              <w:t>e Outros Órganos dá Administración Local.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359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PADRÓN DE HABITANTES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Padrón de habitantes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lastRenderedPageBreak/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Firma, Data de nacemento, lugar de nacemento, Aca- </w:t>
            </w:r>
            <w:r w:rsidRPr="00B422F0">
              <w:rPr>
                <w:rFonts w:asciiTheme="minorHAnsi" w:hAnsiTheme="minorHAnsi" w:cstheme="minorHAnsi"/>
              </w:rPr>
              <w:t>démicos e profesionais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Instituto Nacional de Estatística, Órganos da Administración do Estado, de Comunidade Autó- noma que necesiten datos do padrón de habitantes para realizar notificacións de ausentes, </w:t>
            </w:r>
            <w:r w:rsidRPr="00B422F0">
              <w:rPr>
                <w:rFonts w:asciiTheme="minorHAnsi" w:hAnsiTheme="minorHAnsi" w:cstheme="minorHAnsi"/>
              </w:rPr>
              <w:t>órganos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xudiciais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384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PERSOAL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Recursos Humanos, Xestión de nóminas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Empregados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legal, Administracións Públicas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Nº Seguridade Social, Firma, Características Persoais, Académicos e profesionais, Detalles do emprego, Económicos, financeiros e de seguros, Tran- </w:t>
            </w:r>
            <w:r w:rsidRPr="00B422F0">
              <w:rPr>
                <w:rFonts w:asciiTheme="minorHAnsi" w:hAnsiTheme="minorHAnsi" w:cstheme="minorHAnsi"/>
              </w:rPr>
              <w:t>saccións de bens 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servizos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Organismos da Seguridade Social, Facenda Pública e Administración Tributaria, Órganos de Co- munidade Autónoma, en concreto: Xunta de Galicia: Presidencia, traballo e Benestar, Órganos </w:t>
            </w:r>
            <w:r w:rsidRPr="00B422F0">
              <w:rPr>
                <w:rFonts w:asciiTheme="minorHAnsi" w:hAnsiTheme="minorHAnsi" w:cstheme="minorHAnsi"/>
              </w:rPr>
              <w:t>da Administración de Estado: INEM.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40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CURRÍCULOS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Recursos Humanos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Solicitantes</w:t>
            </w:r>
          </w:p>
        </w:tc>
      </w:tr>
      <w:tr w:rsidR="0031468D" w:rsidRPr="00B422F0" w:rsidTr="0031468D">
        <w:trPr>
          <w:trHeight w:val="289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Firma, Características persoais, Circunstancias so- </w:t>
            </w:r>
            <w:r w:rsidRPr="00B422F0">
              <w:rPr>
                <w:rFonts w:asciiTheme="minorHAnsi" w:hAnsiTheme="minorHAnsi" w:cstheme="minorHAnsi"/>
              </w:rPr>
              <w:t>ciais, Académicos e profesionais, Detalles do emprego, imaxe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-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Medio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SERVIZOS SOCIAIS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Servizos Sociais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874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Nº Seguridade Social, Firma, Cartón sanitario, Ca- racterísticas persoais, Circunstancias sociais, Académicos e profesionais, detalles do emprego, Económicos, financeiros e de seguros, Saúde, Vida sexual, Datos relativos a infraccións penais </w:t>
            </w:r>
            <w:r w:rsidRPr="00B422F0">
              <w:rPr>
                <w:rFonts w:asciiTheme="minorHAnsi" w:hAnsiTheme="minorHAnsi" w:cstheme="minorHAnsi"/>
              </w:rPr>
              <w:t>ou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administrativas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lastRenderedPageBreak/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Órganos xudiciais, Outros Órganos da Comunidade Autónoma: Xunta: Traballo e Benestar, Depu- </w:t>
            </w:r>
            <w:r w:rsidRPr="00B422F0">
              <w:rPr>
                <w:rFonts w:asciiTheme="minorHAnsi" w:hAnsiTheme="minorHAnsi" w:cstheme="minorHAnsi"/>
              </w:rPr>
              <w:t>tación Provincial</w:t>
            </w:r>
          </w:p>
        </w:tc>
      </w:tr>
    </w:tbl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5797"/>
      </w:tblGrid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Alto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DESENVOLVO LOCAL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Asesoramento sobre a procura de emprego, creación de novas empresas.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Firma, Características persoais Académicos e Profe- </w:t>
            </w:r>
            <w:r w:rsidRPr="00B422F0">
              <w:rPr>
                <w:rFonts w:asciiTheme="minorHAnsi" w:hAnsiTheme="minorHAnsi" w:cstheme="minorHAnsi"/>
              </w:rPr>
              <w:t>sionais, Detalles do emprego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Entidades privadas que soliciten currículos para cubrir postos vacantes propios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Medio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AXENTES DE PROMOCIÓN ECONÓMICA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Xestionar os datos dos axentes de promoción económica que prestan os servizos no Concello, </w:t>
            </w:r>
            <w:r w:rsidRPr="00B422F0">
              <w:rPr>
                <w:rFonts w:asciiTheme="minorHAnsi" w:hAnsiTheme="minorHAnsi" w:cstheme="minorHAnsi"/>
              </w:rPr>
              <w:t>coa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finalidade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ser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identificables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polos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usuarios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aos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que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se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dirixen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accións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Empregados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e apelidos, DNI, Dirección, Teléfono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Outros Órganos da Comunidade Autónoma: Concellería de traballo e Benestar.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PARTICIPANTES EN ACCIÓNS DE PROMOCIÓN DE EMPREGO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Recursos Humanos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Solicitantes, 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Información Comercial, Características Persoais, Aca- </w:t>
            </w:r>
            <w:r w:rsidRPr="00B422F0">
              <w:rPr>
                <w:rFonts w:asciiTheme="minorHAnsi" w:hAnsiTheme="minorHAnsi" w:cstheme="minorHAnsi"/>
              </w:rPr>
              <w:t>démicos e profesionais, Detalles do Emprego, Imaxe.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Outros Órganos da Comunidade Autónoma: Concellería de Traballo e Benestar, Outros: C.E.E.I. </w:t>
            </w:r>
            <w:r w:rsidRPr="00B422F0">
              <w:rPr>
                <w:rFonts w:asciiTheme="minorHAnsi" w:hAnsiTheme="minorHAnsi" w:cstheme="minorHAnsi"/>
              </w:rPr>
              <w:t>Galicia S.A. (BIC Galicia)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Medio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FORMACIÓN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Xestión de cursos de formación, Educación e cultura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lastRenderedPageBreak/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Propio interesado ou o seu representante legal, outras persoas físicas, Administración Pública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nomee e apelidos, DNI, Dirección, Teléfono, Firma, Nº Seguridade social, Académicos e profe- </w:t>
            </w:r>
            <w:r w:rsidRPr="00B422F0">
              <w:rPr>
                <w:rFonts w:asciiTheme="minorHAnsi" w:hAnsiTheme="minorHAnsi" w:cstheme="minorHAnsi"/>
              </w:rPr>
              <w:t>sionais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Administración do Estado: INEM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XESTIÓN ECONÓMICA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Xestión contable, fiscal e administrativa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Económicos, financeiros e de seguros, Transaccións </w:t>
            </w:r>
            <w:r w:rsidRPr="00B422F0">
              <w:rPr>
                <w:rFonts w:asciiTheme="minorHAnsi" w:hAnsiTheme="minorHAnsi" w:cstheme="minorHAnsi"/>
              </w:rPr>
              <w:t>de bens e servizos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Facenda Pública e Administración Tributaria, Tribunal de contas, Concellería de contas, Órganos de Comunidade Autónoma: Xunta de Galicia, Deputación Provincial, Bancos, caixas de aforro e </w:t>
            </w:r>
            <w:r w:rsidRPr="00B422F0">
              <w:rPr>
                <w:rFonts w:asciiTheme="minorHAnsi" w:hAnsiTheme="minorHAnsi" w:cstheme="minorHAnsi"/>
              </w:rPr>
              <w:t>caixas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rurais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Medio</w:t>
            </w:r>
          </w:p>
        </w:tc>
      </w:tr>
      <w:tr w:rsidR="0031468D" w:rsidRPr="00B422F0" w:rsidTr="0031468D">
        <w:trPr>
          <w:trHeight w:val="289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</w:tbl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5797"/>
      </w:tblGrid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RECADACIÓN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Cobro de tributos municipais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e apelidos, DNI, Dirección, Teléfono, Firma, Económicos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Facenda Pública e Administración Tributaria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Medio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CONTRATACIÓN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Xestión de contratación de obras e/ou servizos para o Concello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residentes, provedores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Firma, Características persoais, Circunstancias so- ciais, Académicos e profesionais, Económicos, financeiros e de seguros, Transaccións de bens e </w:t>
            </w:r>
            <w:r w:rsidRPr="00B422F0">
              <w:rPr>
                <w:rFonts w:asciiTheme="minorHAnsi" w:hAnsiTheme="minorHAnsi" w:cstheme="minorHAnsi"/>
              </w:rPr>
              <w:t>servizos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Tribunal de contas, Órganos da Administración do Estado: Ministerio de Facenda, Outros Órga- </w:t>
            </w:r>
            <w:r w:rsidRPr="00B422F0">
              <w:rPr>
                <w:rFonts w:asciiTheme="minorHAnsi" w:hAnsiTheme="minorHAnsi" w:cstheme="minorHAnsi"/>
              </w:rPr>
              <w:t>nos de Comunidade Autónoma: Concellería de contas, Entidades Aseguradoras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lastRenderedPageBreak/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LICENCIAS E AUTORIZACIÓNS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Xestión de licenzas de apertura, de obras, feiras ou actividades culturais, procedemento admi- </w:t>
            </w:r>
            <w:r w:rsidRPr="00B422F0">
              <w:rPr>
                <w:rFonts w:asciiTheme="minorHAnsi" w:hAnsiTheme="minorHAnsi" w:cstheme="minorHAnsi"/>
              </w:rPr>
              <w:t>nistrativo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Nº Seguridade Social, Firma, Circunstancias sociais, Académicos e profesionais, Detalles do emprego, Económicos, financeiros e de seguros, tran- </w:t>
            </w:r>
            <w:r w:rsidRPr="00B422F0">
              <w:rPr>
                <w:rFonts w:asciiTheme="minorHAnsi" w:hAnsiTheme="minorHAnsi" w:cstheme="minorHAnsi"/>
              </w:rPr>
              <w:t>saccións de bens 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servizos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Instituto Nacional de Estatística, Órganos da Administración </w:t>
            </w:r>
            <w:proofErr w:type="gramStart"/>
            <w:r w:rsidRPr="0031468D">
              <w:rPr>
                <w:rFonts w:asciiTheme="minorHAnsi" w:hAnsiTheme="minorHAnsi" w:cstheme="minorHAnsi"/>
              </w:rPr>
              <w:t>do</w:t>
            </w:r>
            <w:proofErr w:type="gramEnd"/>
            <w:r w:rsidRPr="0031468D">
              <w:rPr>
                <w:rFonts w:asciiTheme="minorHAnsi" w:hAnsiTheme="minorHAnsi" w:cstheme="minorHAnsi"/>
              </w:rPr>
              <w:t xml:space="preserve"> Estado: Ministerio de Fomento, Delegación de Goberno, Órganos de Comunidade Autónoma: Xunta: Concellería de Medio, Terri- </w:t>
            </w:r>
            <w:r w:rsidRPr="00B422F0">
              <w:rPr>
                <w:rFonts w:asciiTheme="minorHAnsi" w:hAnsiTheme="minorHAnsi" w:cstheme="minorHAnsi"/>
              </w:rPr>
              <w:t>torio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Infraestruturas,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Deputación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Provincial,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Garda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Civil,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SGAE.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URBANISMO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Xestión de actos de plan, xestión e disciplina urbanística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Firma, Circunstancias sociais, Económicos, financei- </w:t>
            </w:r>
            <w:r w:rsidRPr="00B422F0">
              <w:rPr>
                <w:rFonts w:asciiTheme="minorHAnsi" w:hAnsiTheme="minorHAnsi" w:cstheme="minorHAnsi"/>
              </w:rPr>
              <w:t>ros e de seguros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Órganos da Administración de Estado: Ministerio de Fomento, Órganos de Comunidade Autóno- </w:t>
            </w:r>
            <w:r w:rsidRPr="00B422F0">
              <w:rPr>
                <w:rFonts w:asciiTheme="minorHAnsi" w:hAnsiTheme="minorHAnsi" w:cstheme="minorHAnsi"/>
              </w:rPr>
              <w:t>ma: Xunta: Concellería de Medio, Territorio e Infraestruturas, Deputación Provincial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REGISTRO DE INTERESES MIEMBROS DE LA CORPORACIÓN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Xestión e control de choque de intereses dos membros da corporación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1118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Asina, Características persoais, Circunstancias so- </w:t>
            </w:r>
            <w:r w:rsidRPr="00B422F0">
              <w:rPr>
                <w:rFonts w:asciiTheme="minorHAnsi" w:hAnsiTheme="minorHAnsi" w:cstheme="minorHAnsi"/>
              </w:rPr>
              <w:t>ciais, Académicos y profesionais, Económicos</w:t>
            </w:r>
          </w:p>
        </w:tc>
      </w:tr>
      <w:tr w:rsidR="0031468D" w:rsidRPr="00B422F0" w:rsidTr="0031468D">
        <w:trPr>
          <w:trHeight w:val="289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-</w:t>
            </w:r>
          </w:p>
        </w:tc>
      </w:tr>
    </w:tbl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5797"/>
      </w:tblGrid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RESPONSABILIDADE ADMINISTRATIVA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lastRenderedPageBreak/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Resarcir aos particulares das lesións producidas nos seus bens e dereitos polo funcionamento </w:t>
            </w:r>
            <w:r w:rsidRPr="00B422F0">
              <w:rPr>
                <w:rFonts w:asciiTheme="minorHAnsi" w:hAnsiTheme="minorHAnsi" w:cstheme="minorHAnsi"/>
              </w:rPr>
              <w:t>do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Concello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e apelidos, DNI, Dirección, Teléfono, Asina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Outros Órganos de Comunidade Autónoma: Xunta: Consello Consultivo, Entidades Aseguradoras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ELECCIÓNS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Selección dos membros das mesas electorais e xestión administrativa das eleccións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Administracións Públicas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e apelidos, DNI, dirección, Características persoais, Académicos e profesionais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Instituto Nacional de Estatística, Órganos xudiciais, Outros Órganos da Administración do Esta- do: Ministerio de Interior, outros Órganos de Comunidade Autónoma: Xunta: Presidencia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CULTURA E DEPORTES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Educación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cultura,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organización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eventos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actividades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deportivas,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lecer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culturais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Firma, características persoais, Circunstancias so- ciais, Académicos e profesionais, Académicos e profesionais, Económicos, financeiros e de se- </w:t>
            </w:r>
            <w:r w:rsidRPr="00B422F0">
              <w:rPr>
                <w:rFonts w:asciiTheme="minorHAnsi" w:hAnsiTheme="minorHAnsi" w:cstheme="minorHAnsi"/>
              </w:rPr>
              <w:t>guros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Entidades privadas que colaboran na organización de actividades culturais e/ou deportivas, Deputación Provincial, Órganos de Comunidade Autónoma: Concellerías da Xunta para solicitar </w:t>
            </w:r>
            <w:r w:rsidRPr="00B422F0">
              <w:rPr>
                <w:rFonts w:asciiTheme="minorHAnsi" w:hAnsiTheme="minorHAnsi" w:cstheme="minorHAnsi"/>
              </w:rPr>
              <w:t>subvencións.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BIBLIOTECA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Educación e Cultura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Nomee e apelidos, DNI, Dirección, Teléfono, Características persoais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-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lastRenderedPageBreak/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MEDIOAMBIENTE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Xestión de denuncias en materia de medioambiente</w:t>
            </w:r>
          </w:p>
        </w:tc>
      </w:tr>
      <w:tr w:rsidR="0031468D" w:rsidRPr="00B422F0" w:rsidTr="0031468D">
        <w:trPr>
          <w:trHeight w:val="289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Fontes accesibles ao público, Administracións Públicas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e apelidos, DNI, Dirección, Circunstancias sociais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Órganos Xudiciais, Órganos da Administración do Estado e de Comunidade Autónoma con com- petencia no medio ambiente para dar traslado das denuncias nesta materia a nivel estatal e </w:t>
            </w:r>
            <w:r w:rsidRPr="00B422F0">
              <w:rPr>
                <w:rFonts w:asciiTheme="minorHAnsi" w:hAnsiTheme="minorHAnsi" w:cstheme="minorHAnsi"/>
              </w:rPr>
              <w:t>autonómico.</w:t>
            </w:r>
          </w:p>
        </w:tc>
      </w:tr>
    </w:tbl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5797"/>
      </w:tblGrid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Medio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367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REXISTRO CANINO E ANIMAIS PERIGOSOS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Procedemento administrativo, Seguridade Pública e Defensa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legal, Administración Pública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Dirección, Teléfono, Firma, Transaccións de bens e servizos, Datos relati- </w:t>
            </w:r>
            <w:r w:rsidRPr="00B422F0">
              <w:rPr>
                <w:rFonts w:asciiTheme="minorHAnsi" w:hAnsiTheme="minorHAnsi" w:cstheme="minorHAnsi"/>
              </w:rPr>
              <w:t>vos a infraccións penais ou administrativas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Outros Órganos de Comunidade Autónoma: Xunta: Presidencia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Medio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365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POLICÍA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Seguridade pública e defensa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Propio interesado ou o seu representante legal, Outras persoas físicas, Administracións públicas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Firma, Circunstancias sociais, Económicos, financeiros e de seguros, Saú- </w:t>
            </w:r>
            <w:r w:rsidRPr="00B422F0">
              <w:rPr>
                <w:rFonts w:asciiTheme="minorHAnsi" w:hAnsiTheme="minorHAnsi" w:cstheme="minorHAnsi"/>
              </w:rPr>
              <w:t>de, Datos relativos a infraccións penais ou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administrativas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Órganos xudiciais, Órganos da Administración do Estado e de Comunidade Autónoma con com- </w:t>
            </w:r>
            <w:r w:rsidRPr="00B422F0">
              <w:rPr>
                <w:rFonts w:asciiTheme="minorHAnsi" w:hAnsiTheme="minorHAnsi" w:cstheme="minorHAnsi"/>
              </w:rPr>
              <w:t>petencia en seguridade cidadá para dar traslado ás denuncias.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Alto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38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VIDEOVIXIANCIA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Seguridade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lastRenderedPageBreak/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Imaxe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Forzas e Corpos da Seguridade, Órganos Xudiciais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88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335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ESCOLA INFANTIL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Xestión administrativa da Escola Infantil, xestión de prazas.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Titores e menores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apelidos; DNI; Data Nacemento; Dirección; Teléfono; Firma; Datos Académicos e pro- fesionais; Económicos, Financeiros e de Seguros; Datos da unidade familiar; datos de saúde; </w:t>
            </w:r>
            <w:r w:rsidRPr="00B422F0">
              <w:rPr>
                <w:rFonts w:asciiTheme="minorHAnsi" w:hAnsiTheme="minorHAnsi" w:cstheme="minorHAnsi"/>
              </w:rPr>
              <w:t>Imaxe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Entidade Privada encargada da xestión do espazo infantil de xogo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Alto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344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PARELLAS DE FEITO E MATRIMONIOS CIVÍS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Tramitación e rexistro das parellas de feito e matrimonios civís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e apelidos, DNI, Dirección, Data de nacemento, Asina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Órganos xudiciais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</w:tbl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31468D" w:rsidRPr="00B422F0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7"/>
        <w:gridCol w:w="5797"/>
      </w:tblGrid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OMIC – OFICINA MUNICIPAL DE INFORMACION AO CONSUMIDOR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Prestar os servizos de información, orientación e asesoramento en materia de consumo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residentes, Solicitantes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ORIXE DOS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ESTRUTURA E ORGANIZACIÓN DO </w:t>
            </w:r>
            <w:r w:rsidRPr="00B422F0">
              <w:rPr>
                <w:rFonts w:asciiTheme="minorHAnsi" w:hAnsiTheme="minorHAnsi" w:cstheme="minorHAnsi"/>
              </w:rPr>
              <w:t>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Nome e apelidos, DNI, Dirección, Data de nacemento, Asina, detalle da reclamación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CESIÓNS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-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SEGURIDADE DO FICHEIRO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SISTEMA DE TRATAMENTO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NOMBRE DEL FICHERO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OFICINA MUNICIPAL DE TURISMO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lastRenderedPageBreak/>
              <w:t>FINALIDAD DEL FICHERO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Prestar os servicoss de información a visitantes, organización de actividades lúdicas para a ciu- </w:t>
            </w:r>
            <w:r w:rsidRPr="00B422F0">
              <w:rPr>
                <w:rFonts w:asciiTheme="minorHAnsi" w:hAnsiTheme="minorHAnsi" w:cstheme="minorHAnsi"/>
              </w:rPr>
              <w:t>dadanía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do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Concello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realización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encuestas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para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elaboración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de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estatísticas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residentes, Visitantes ao Concello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ORIGEN DE LOS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ESTRUCTURA Y ORGANIZACIÓN DEL </w:t>
            </w:r>
            <w:r w:rsidRPr="00B422F0">
              <w:rPr>
                <w:rFonts w:asciiTheme="minorHAnsi" w:hAnsiTheme="minorHAnsi" w:cstheme="minorHAnsi"/>
              </w:rPr>
              <w:t>FICHERO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Nome e apelidos, DNI, Dirección, teléfono, características persoais, circunstancias sociales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CESIONES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-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 DEL FICHERO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SISTEMA DE TRATAMIENTO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NOMBRE DEL FICHERO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PROTECCIÓN CIVIL Y SERVICIO DE EMERGENCIAS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FINALIDAD DEL FICHERO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Prestar servizos de protección y asistencia a ciudadanía ante cualquer tipo de emerxencia, de- </w:t>
            </w:r>
            <w:r w:rsidRPr="00B422F0">
              <w:rPr>
                <w:rFonts w:asciiTheme="minorHAnsi" w:hAnsiTheme="minorHAnsi" w:cstheme="minorHAnsi"/>
              </w:rPr>
              <w:t>sastre ou accidente e salvaguarda do Medio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Ambiente.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INTERESADOS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Cidadáns e residentes, Guardia Civil e Policía Local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ORIGEN DE LOS DATOS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Propio interesado ou o seu representante legal</w:t>
            </w:r>
          </w:p>
        </w:tc>
      </w:tr>
      <w:tr w:rsidR="0031468D" w:rsidRPr="00B422F0" w:rsidTr="0031468D">
        <w:trPr>
          <w:trHeight w:val="442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TIPOS DE DATOS, ESTRUCTURA Y ORGANIZACIÓN DEL </w:t>
            </w:r>
            <w:r w:rsidRPr="00B422F0">
              <w:rPr>
                <w:rFonts w:asciiTheme="minorHAnsi" w:hAnsiTheme="minorHAnsi" w:cstheme="minorHAnsi"/>
              </w:rPr>
              <w:t>FICHERO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Nome e apelidos, DNI, características personais, dirección, teléfono, asina, saude, tarxeta sani- </w:t>
            </w:r>
            <w:r w:rsidRPr="00B422F0">
              <w:rPr>
                <w:rFonts w:asciiTheme="minorHAnsi" w:hAnsiTheme="minorHAnsi" w:cstheme="minorHAnsi"/>
              </w:rPr>
              <w:t>taria</w:t>
            </w:r>
          </w:p>
        </w:tc>
      </w:tr>
      <w:tr w:rsidR="0031468D" w:rsidRPr="00B422F0" w:rsidTr="0031468D">
        <w:trPr>
          <w:trHeight w:val="658"/>
        </w:trPr>
        <w:tc>
          <w:tcPr>
            <w:tcW w:w="1809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DESTINATARIOS DE CESIONES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 xml:space="preserve">Guardia Civil, Policía Local, Servicio Médico - 061, Ambulancias privadas, Servizos de Bombei- ros, xuzgados, Compañías aseguradoras y otros Servizos de Emerxencias y de Protección Civil de </w:t>
            </w:r>
            <w:r w:rsidRPr="00B422F0">
              <w:rPr>
                <w:rFonts w:asciiTheme="minorHAnsi" w:hAnsiTheme="minorHAnsi" w:cstheme="minorHAnsi"/>
              </w:rPr>
              <w:t>outros</w:t>
            </w:r>
            <w:r w:rsidRPr="0031468D">
              <w:rPr>
                <w:rFonts w:asciiTheme="minorHAnsi" w:hAnsiTheme="minorHAnsi" w:cstheme="minorHAnsi"/>
              </w:rPr>
              <w:t xml:space="preserve"> </w:t>
            </w:r>
            <w:r w:rsidRPr="00B422F0">
              <w:rPr>
                <w:rFonts w:asciiTheme="minorHAnsi" w:hAnsiTheme="minorHAnsi" w:cstheme="minorHAnsi"/>
              </w:rPr>
              <w:t>Concellos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NIVEL DE SEGURIDAD DEL FICHERO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B422F0">
              <w:rPr>
                <w:rFonts w:asciiTheme="minorHAnsi" w:hAnsiTheme="minorHAnsi" w:cstheme="minorHAnsi"/>
              </w:rPr>
              <w:t>Básico</w:t>
            </w:r>
          </w:p>
        </w:tc>
      </w:tr>
      <w:tr w:rsidR="0031468D" w:rsidRPr="00B422F0" w:rsidTr="0031468D">
        <w:trPr>
          <w:trHeight w:val="290"/>
        </w:trPr>
        <w:tc>
          <w:tcPr>
            <w:tcW w:w="1809" w:type="pct"/>
          </w:tcPr>
          <w:p w:rsidR="0031468D" w:rsidRPr="00B422F0" w:rsidRDefault="0031468D" w:rsidP="00C2530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SISTEMA DE TRATAMIENTO</w:t>
            </w:r>
          </w:p>
        </w:tc>
        <w:tc>
          <w:tcPr>
            <w:tcW w:w="3191" w:type="pct"/>
          </w:tcPr>
          <w:p w:rsidR="0031468D" w:rsidRPr="00B422F0" w:rsidRDefault="0031468D" w:rsidP="0031468D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31468D">
              <w:rPr>
                <w:rFonts w:asciiTheme="minorHAnsi" w:hAnsiTheme="minorHAnsi" w:cstheme="minorHAnsi"/>
              </w:rPr>
              <w:t>Mixto</w:t>
            </w:r>
          </w:p>
        </w:tc>
      </w:tr>
    </w:tbl>
    <w:p w:rsidR="0031468D" w:rsidRDefault="0031468D" w:rsidP="0031468D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sectPr w:rsidR="0031468D" w:rsidSect="0031468D">
      <w:pgSz w:w="11910" w:h="16840"/>
      <w:pgMar w:top="1701" w:right="1418" w:bottom="1701" w:left="1418" w:header="586" w:footer="52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8D"/>
    <w:rsid w:val="002430D7"/>
    <w:rsid w:val="003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6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1468D"/>
    <w:pPr>
      <w:spacing w:before="2"/>
      <w:ind w:left="460"/>
    </w:pPr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468D"/>
    <w:rPr>
      <w:rFonts w:ascii="Calibri" w:eastAsia="Calibri" w:hAnsi="Calibri" w:cs="Calibri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314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1468D"/>
  </w:style>
  <w:style w:type="paragraph" w:customStyle="1" w:styleId="TableParagraph">
    <w:name w:val="Table Paragraph"/>
    <w:basedOn w:val="Normal"/>
    <w:uiPriority w:val="1"/>
    <w:qFormat/>
    <w:rsid w:val="0031468D"/>
    <w:pPr>
      <w:spacing w:before="35"/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3146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68D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46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8D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6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1468D"/>
    <w:pPr>
      <w:spacing w:before="2"/>
      <w:ind w:left="460"/>
    </w:pPr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468D"/>
    <w:rPr>
      <w:rFonts w:ascii="Calibri" w:eastAsia="Calibri" w:hAnsi="Calibri" w:cs="Calibri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314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1468D"/>
  </w:style>
  <w:style w:type="paragraph" w:customStyle="1" w:styleId="TableParagraph">
    <w:name w:val="Table Paragraph"/>
    <w:basedOn w:val="Normal"/>
    <w:uiPriority w:val="1"/>
    <w:qFormat/>
    <w:rsid w:val="0031468D"/>
    <w:pPr>
      <w:spacing w:before="35"/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3146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68D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46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8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3083</Words>
  <Characters>16958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2018-02-05T10:13:00Z</dcterms:created>
  <dcterms:modified xsi:type="dcterms:W3CDTF">2018-02-05T10:20:00Z</dcterms:modified>
</cp:coreProperties>
</file>