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51" w:rsidRPr="00D36251" w:rsidRDefault="00D36251" w:rsidP="00D36251">
      <w:pPr>
        <w:pStyle w:val="Textopredeterminado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ACORDOS NÚMERO  20/2017</w:t>
      </w:r>
    </w:p>
    <w:p w:rsidR="00D36251" w:rsidRPr="00D36251" w:rsidRDefault="00D36251" w:rsidP="00D36251">
      <w:pPr>
        <w:pStyle w:val="Textopredeterminado1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SESIÓN ORDINARIA DA XUNTA DE GOBERNO LOCAL</w:t>
      </w:r>
    </w:p>
    <w:p w:rsidR="00D36251" w:rsidRPr="00D36251" w:rsidRDefault="00D36251" w:rsidP="00D36251">
      <w:pPr>
        <w:pStyle w:val="Textopredeterminado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 DÍA</w:t>
      </w:r>
      <w:r w:rsidRPr="00D36251">
        <w:rPr>
          <w:rFonts w:asciiTheme="minorHAnsi" w:hAnsiTheme="minorHAnsi" w:cstheme="minorHAnsi"/>
          <w:b/>
          <w:sz w:val="22"/>
          <w:szCs w:val="22"/>
        </w:rPr>
        <w:t xml:space="preserve"> 27 de </w:t>
      </w:r>
      <w:proofErr w:type="spellStart"/>
      <w:r w:rsidRPr="00D36251">
        <w:rPr>
          <w:rFonts w:asciiTheme="minorHAnsi" w:hAnsiTheme="minorHAnsi" w:cstheme="minorHAnsi"/>
          <w:b/>
          <w:sz w:val="22"/>
          <w:szCs w:val="22"/>
        </w:rPr>
        <w:t>setembro</w:t>
      </w:r>
      <w:proofErr w:type="spellEnd"/>
      <w:r w:rsidRPr="00D36251">
        <w:rPr>
          <w:rFonts w:asciiTheme="minorHAnsi" w:hAnsiTheme="minorHAnsi" w:cstheme="minorHAnsi"/>
          <w:b/>
          <w:sz w:val="22"/>
          <w:szCs w:val="22"/>
        </w:rPr>
        <w:t xml:space="preserve"> de 2017</w:t>
      </w:r>
    </w:p>
    <w:p w:rsidR="00D36251" w:rsidRPr="00D36251" w:rsidRDefault="00D36251" w:rsidP="00D36251">
      <w:pPr>
        <w:pStyle w:val="Textopredeterminado1"/>
        <w:jc w:val="center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625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casa consistorial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as 12:00 horas, do día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 sete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mil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dezasete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D36251" w:rsidRPr="00D36251" w:rsidRDefault="00D36251" w:rsidP="00D36251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Dª. Inés Santos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Secretaria:</w:t>
      </w:r>
    </w:p>
    <w:p w:rsidR="00D36251" w:rsidRPr="00D36251" w:rsidRDefault="00D36251" w:rsidP="00D36251">
      <w:pPr>
        <w:pStyle w:val="Textopredeterminado1"/>
        <w:framePr w:w="5282" w:h="2946" w:hRule="exact" w:hSpace="72" w:vSpace="72" w:wrap="notBeside" w:vAnchor="text" w:hAnchor="margin" w:x="1695" w:y="73"/>
        <w:pBdr>
          <w:left w:val="single" w:sz="6" w:space="3" w:color="auto"/>
          <w:bottom w:val="single" w:sz="6" w:space="3" w:color="auto"/>
        </w:pBdr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Dª Ana Beatriz Oveja Villafañe</w:t>
      </w:r>
    </w:p>
    <w:p w:rsidR="00D36251" w:rsidRPr="00D36251" w:rsidRDefault="00D36251" w:rsidP="00D36251">
      <w:pPr>
        <w:pStyle w:val="Estndar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36251" w:rsidRPr="00D36251" w:rsidRDefault="00D36251" w:rsidP="00D36251">
      <w:pPr>
        <w:pStyle w:val="Estndar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36251">
        <w:rPr>
          <w:rFonts w:asciiTheme="minorHAnsi" w:hAnsiTheme="minorHAnsi" w:cstheme="minorHAnsi"/>
          <w:b/>
          <w:bCs/>
          <w:sz w:val="22"/>
          <w:szCs w:val="22"/>
          <w:u w:val="single"/>
        </w:rPr>
        <w:t>O R D E      D O    D I A</w:t>
      </w:r>
    </w:p>
    <w:p w:rsidR="00D36251" w:rsidRPr="00D36251" w:rsidRDefault="00D36251" w:rsidP="00D36251">
      <w:pPr>
        <w:pStyle w:val="Estndar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1- APROBACION, SE PROCEDE, DA ACTA ANTERIOR, CORRESPONDENTE A SESION ANTERIOR LEVADA A CABO.-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2- ESCRITOS OFICIAIS.-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3- ESCRITOS VECIÑOS.-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4- SOLICITUDE DE ALTA NO SERVIZO MUNICIPAL DE AUGAS.-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5- APROBACION DE FACTURAS.-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6- SERVIZOS SOCIAIS. SOLICITUDE DE AXUDA NO FOGAR.-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7- APROBACION DE ACTIVIDADES DE SERVIZOS SOCIAIS 3º TRIMESTRE 2017.-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8- SERVIZOS SOCIAIS. SOLICITUDE XANTAR NA CASA.-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9- COMUNICACION PREVIA DE OBRA PARA</w:t>
      </w:r>
      <w:r>
        <w:rPr>
          <w:rFonts w:asciiTheme="minorHAnsi" w:hAnsiTheme="minorHAnsi" w:cstheme="minorHAnsi"/>
          <w:sz w:val="22"/>
          <w:szCs w:val="22"/>
        </w:rPr>
        <w:t xml:space="preserve"> PECHE PARCIAL DE PARCELA Nº XXX</w:t>
      </w:r>
      <w:r w:rsidRPr="00D36251">
        <w:rPr>
          <w:rFonts w:asciiTheme="minorHAnsi" w:hAnsiTheme="minorHAnsi" w:cstheme="minorHAnsi"/>
          <w:sz w:val="22"/>
          <w:szCs w:val="22"/>
        </w:rPr>
        <w:t xml:space="preserve"> DO POLIGONO 501.-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10- COMUNICACION PREVIA DE OBRA PARA SUBSTITUCION DO MATERIAL DE CUBRICION NA CUBERTA DUNHA VIVENDA E DUN ALPENDRE EXISTENTES SITO EN SAN MAMEDE - ANDOIO.-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11- COMUNICACION PREVIA DE OBRA PARA REFORMA DE COCIÑA E BAÑO NUNHA VIVENDA EXISTENTE SITA EN SEIXAN - CABALEIROS.-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12- APROBACION DA CONTA XUSTIFICATIVA DA OBRA COMPRA DE SOPORTES DE CONTENEDORES DE LIXO AO ABEIRO DA ORDE DO 30 DE SETEMBRO DE 2016.-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13- APROBACION DA CONTA XUSTIFICATIVA DA OBRA RENOVACION DO ALUMEADO PUBLICO NA PARROQUIA DE CATENDA LUGAR DE VILAR E OUTROS AO ABEIRO DA ORDE DO 30 DE SETEMBRO DE 2016.-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14- DEVOLUCION DE FIANZA DA OBRA CAMIÑO TAÑE-SEIXAN (CABALEIROS) E OUTROS.-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15- ROGOS E PREGUNTAS.-</w:t>
      </w:r>
    </w:p>
    <w:p w:rsidR="00D36251" w:rsidRDefault="00D36251" w:rsidP="00D36251">
      <w:pPr>
        <w:pStyle w:val="Texto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Textopredeterminado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nupunto1"/>
      <w:bookmarkEnd w:id="0"/>
      <w:r w:rsidRPr="00D36251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1" w:name="nupunto2"/>
      <w:bookmarkEnd w:id="1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" w:name="descpunto1"/>
      <w:bookmarkEnd w:id="2"/>
      <w:r w:rsidRPr="00D36251">
        <w:rPr>
          <w:rFonts w:asciiTheme="minorHAnsi" w:hAnsiTheme="minorHAnsi" w:cstheme="minorHAnsi"/>
          <w:b/>
          <w:bCs/>
          <w:sz w:val="22"/>
          <w:szCs w:val="22"/>
        </w:rPr>
        <w:t>APROBACION, SE PROCEDE, DA ACTA ANTERIOR, CORRESPONDENTE A SESION ANTERIOR LEVADA A CABO.-</w:t>
      </w:r>
      <w:bookmarkStart w:id="3" w:name="descpunto2"/>
      <w:bookmarkEnd w:id="3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1. </w:t>
      </w:r>
      <w:r w:rsidRPr="00D3625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probación da</w:t>
      </w:r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acta</w:t>
      </w:r>
      <w:r w:rsidRPr="00D36251">
        <w:rPr>
          <w:rFonts w:asciiTheme="minorHAnsi" w:hAnsiTheme="minorHAnsi" w:cstheme="minorHAnsi"/>
          <w:sz w:val="22"/>
          <w:szCs w:val="22"/>
        </w:rPr>
        <w:t xml:space="preserve"> da sesión ordinaria celebrada o 13.09.2017.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nupunto3"/>
      <w:bookmarkEnd w:id="4"/>
      <w:r w:rsidRPr="00D36251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5" w:name="nupunto4"/>
      <w:bookmarkEnd w:id="5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6" w:name="descpunto3"/>
      <w:bookmarkEnd w:id="6"/>
      <w:r w:rsidRPr="00D36251">
        <w:rPr>
          <w:rFonts w:asciiTheme="minorHAnsi" w:hAnsiTheme="minorHAnsi" w:cstheme="minorHAnsi"/>
          <w:b/>
          <w:bCs/>
          <w:sz w:val="22"/>
          <w:szCs w:val="22"/>
        </w:rPr>
        <w:t>ESCRITOS OFICIAIS.-</w:t>
      </w:r>
      <w:bookmarkStart w:id="7" w:name="descpunto4"/>
      <w:bookmarkEnd w:id="7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bCs/>
          <w:sz w:val="22"/>
          <w:szCs w:val="22"/>
        </w:rPr>
        <w:t xml:space="preserve">1.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escrito da Vicepresidencia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Presidencia, Administración Públicas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Xustiza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comunicando as diversas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actuacións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enmarcardas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na Rede de entidades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locais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contra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violencia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xénero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 que forma parte este Concello. 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bCs/>
          <w:sz w:val="22"/>
          <w:szCs w:val="22"/>
        </w:rPr>
        <w:t xml:space="preserve">2.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escrito da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 Coruña en relación a adhesión á Xunta pro Devolución do Pazo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Meirás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apoio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manifesto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desta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plataforma cívica. 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bCs/>
          <w:sz w:val="22"/>
          <w:szCs w:val="22"/>
        </w:rPr>
        <w:t>3.</w:t>
      </w:r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escrito do Ministerio del Interior en relación a reunión para Información y Coordinación en Prevención y Protección Antiterrorista. 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escrito da Asociación Ayúdale a Caminar, solicitando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económica para desarrollar os diversos programas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humanitaria e social. 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Pr="00D36251">
        <w:rPr>
          <w:rFonts w:asciiTheme="minorHAnsi" w:hAnsiTheme="minorHAnsi" w:cstheme="minorHAnsi"/>
          <w:sz w:val="22"/>
          <w:szCs w:val="22"/>
        </w:rPr>
        <w:t>eixar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pendente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.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nupunto5"/>
      <w:bookmarkEnd w:id="8"/>
      <w:r w:rsidRPr="00D36251">
        <w:rPr>
          <w:rFonts w:asciiTheme="minorHAnsi" w:hAnsiTheme="minorHAnsi" w:cstheme="minorHAnsi"/>
          <w:b/>
          <w:bCs/>
          <w:sz w:val="22"/>
          <w:szCs w:val="22"/>
        </w:rPr>
        <w:t>3</w:t>
      </w:r>
      <w:bookmarkStart w:id="9" w:name="nupunto6"/>
      <w:bookmarkEnd w:id="9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0" w:name="descpunto5"/>
      <w:bookmarkEnd w:id="10"/>
      <w:r w:rsidRPr="00D36251">
        <w:rPr>
          <w:rFonts w:asciiTheme="minorHAnsi" w:hAnsiTheme="minorHAnsi" w:cstheme="minorHAnsi"/>
          <w:b/>
          <w:bCs/>
          <w:sz w:val="22"/>
          <w:szCs w:val="22"/>
        </w:rPr>
        <w:t>ESCRITOS VECIÑOS.-</w:t>
      </w:r>
      <w:bookmarkStart w:id="11" w:name="descpunto6"/>
      <w:bookmarkEnd w:id="11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1.-</w:t>
      </w:r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Dna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A.A.A.,</w:t>
      </w:r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veciña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lugar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Meixome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Leobalde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solicita contenedor amarillo debido a gran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residuos plásticos generados no domicilio.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Conceder</w:t>
      </w:r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dito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contenedor.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D36251">
        <w:rPr>
          <w:rFonts w:asciiTheme="minorHAnsi" w:hAnsiTheme="minorHAnsi" w:cstheme="minorHAnsi"/>
          <w:sz w:val="22"/>
          <w:szCs w:val="22"/>
        </w:rPr>
        <w:t xml:space="preserve"> D. </w:t>
      </w:r>
      <w:r>
        <w:rPr>
          <w:rFonts w:asciiTheme="minorHAnsi" w:hAnsiTheme="minorHAnsi" w:cstheme="minorHAnsi"/>
          <w:sz w:val="22"/>
          <w:szCs w:val="22"/>
        </w:rPr>
        <w:t>B.B.B.</w:t>
      </w:r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veciño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lugar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Paradela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Leobalde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solicitando tomar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medidas oportunas polo tráfico pesado que pasa polo lugar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Paradela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pon en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perigo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 Hórreo que está pegado 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pista. 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Pr="00D36251">
        <w:rPr>
          <w:rFonts w:asciiTheme="minorHAnsi" w:hAnsiTheme="minorHAnsi" w:cstheme="minorHAnsi"/>
          <w:sz w:val="22"/>
          <w:szCs w:val="22"/>
        </w:rPr>
        <w:t xml:space="preserve">se realice informe técnico e informe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xurídico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.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nupunto7"/>
      <w:bookmarkEnd w:id="12"/>
      <w:r w:rsidRPr="00D36251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13" w:name="nupunto8"/>
      <w:bookmarkEnd w:id="13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4" w:name="descpunto7"/>
      <w:bookmarkEnd w:id="14"/>
      <w:r w:rsidRPr="00D36251">
        <w:rPr>
          <w:rFonts w:asciiTheme="minorHAnsi" w:hAnsiTheme="minorHAnsi" w:cstheme="minorHAnsi"/>
          <w:b/>
          <w:bCs/>
          <w:sz w:val="22"/>
          <w:szCs w:val="22"/>
        </w:rPr>
        <w:t>SOLICITUDE DE ALTA NO SERVIZO MUNICIPAL DE AUGAS.-</w:t>
      </w:r>
      <w:bookmarkStart w:id="15" w:name="descpunto8"/>
      <w:bookmarkEnd w:id="15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D36251">
        <w:rPr>
          <w:rFonts w:asciiTheme="minorHAnsi" w:hAnsiTheme="minorHAnsi" w:cstheme="minorHAnsi"/>
          <w:sz w:val="22"/>
          <w:szCs w:val="22"/>
        </w:rPr>
        <w:t xml:space="preserve">Autorizar a conexión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abastecemento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 rede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previa liquidación das correspondes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debendo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cumprimentado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no inform</w:t>
      </w:r>
      <w:r>
        <w:rPr>
          <w:rFonts w:asciiTheme="minorHAnsi" w:hAnsiTheme="minorHAnsi" w:cstheme="minorHAnsi"/>
          <w:sz w:val="22"/>
          <w:szCs w:val="22"/>
        </w:rPr>
        <w:t xml:space="preserve">e do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municipal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augas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</w:p>
    <w:p w:rsidR="00D36251" w:rsidRPr="00D36251" w:rsidRDefault="00D36251" w:rsidP="00D36251">
      <w:pPr>
        <w:pStyle w:val="Estndar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C.C.C.</w:t>
      </w:r>
      <w:r w:rsidRPr="00D36251">
        <w:rPr>
          <w:rFonts w:asciiTheme="minorHAnsi" w:hAnsiTheme="minorHAnsi" w:cstheme="minorHAnsi"/>
          <w:sz w:val="22"/>
          <w:szCs w:val="22"/>
        </w:rPr>
        <w:t>, c</w:t>
      </w:r>
      <w:r>
        <w:rPr>
          <w:rFonts w:asciiTheme="minorHAnsi" w:hAnsiTheme="minorHAnsi" w:cstheme="minorHAnsi"/>
          <w:sz w:val="22"/>
          <w:szCs w:val="22"/>
        </w:rPr>
        <w:t xml:space="preserve">on domicilio en </w:t>
      </w:r>
      <w:proofErr w:type="spellStart"/>
      <w:r>
        <w:rPr>
          <w:rFonts w:asciiTheme="minorHAnsi" w:hAnsiTheme="minorHAnsi" w:cstheme="minorHAnsi"/>
          <w:sz w:val="22"/>
          <w:szCs w:val="22"/>
        </w:rPr>
        <w:t>Portomalvis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36251">
        <w:rPr>
          <w:rFonts w:asciiTheme="minorHAnsi" w:hAnsiTheme="minorHAnsi" w:cstheme="minorHAnsi"/>
          <w:sz w:val="22"/>
          <w:szCs w:val="22"/>
        </w:rPr>
        <w:t xml:space="preserve">parroquia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termino municipal.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6" w:name="nupunto9"/>
      <w:bookmarkEnd w:id="16"/>
      <w:r w:rsidRPr="00D36251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17" w:name="nupunto10"/>
      <w:bookmarkEnd w:id="17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18" w:name="descpunto9"/>
      <w:bookmarkEnd w:id="18"/>
      <w:r w:rsidRPr="00D36251">
        <w:rPr>
          <w:rFonts w:asciiTheme="minorHAnsi" w:hAnsiTheme="minorHAnsi" w:cstheme="minorHAnsi"/>
          <w:b/>
          <w:bCs/>
          <w:sz w:val="22"/>
          <w:szCs w:val="22"/>
        </w:rPr>
        <w:t>APROBACION DE FACTURAS.-</w:t>
      </w:r>
      <w:bookmarkStart w:id="19" w:name="descpunto10"/>
      <w:bookmarkEnd w:id="19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CD63F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CD63F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 A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probar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facturas relacionadas por un importe total de 71.408,06€</w:t>
      </w:r>
    </w:p>
    <w:p w:rsidR="00CD63F1" w:rsidRDefault="00CD63F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CD63F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D36251" w:rsidRPr="00D36251">
        <w:rPr>
          <w:rFonts w:asciiTheme="minorHAnsi" w:hAnsiTheme="minorHAnsi" w:cstheme="minorHAnsi"/>
          <w:sz w:val="22"/>
          <w:szCs w:val="22"/>
        </w:rPr>
        <w:t>rdear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Municipal que proceda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pago previa intervención formar da Intervención das cantidades das facturas relacionadas por un importe de 71.408,06€.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7"/>
        <w:gridCol w:w="1329"/>
        <w:gridCol w:w="1202"/>
        <w:gridCol w:w="2595"/>
        <w:gridCol w:w="2211"/>
      </w:tblGrid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ENTRADA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FACTURA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TERCERO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APLICACION</w:t>
            </w:r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F/2017/1663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1700055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2.113,40 €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REMOLQUES GONZALEZ, S.L.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Multiaplicació</w:t>
            </w:r>
            <w:proofErr w:type="spellEnd"/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F/2017/1674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17 66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5.302,29 €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2017       165 21000</w:t>
            </w:r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F/2017/1678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Electró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13.912,14 €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GESTAL Y LOPEZ, S.L.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2017       1531 21000</w:t>
            </w:r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F/2017/1680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17 68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1.651,65 €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2017       165 21000</w:t>
            </w:r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F/2017/1682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170291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8.866,59 €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VEICAR, S.L.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2017       1621 62500</w:t>
            </w:r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F/2017/1693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Rect-17 70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39.561,99 €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2017       165 63300</w:t>
            </w:r>
          </w:p>
        </w:tc>
      </w:tr>
      <w:tr w:rsidR="00CD63F1" w:rsidRPr="00D36251" w:rsidTr="00CD63F1">
        <w:tblPrEx>
          <w:tblCellMar>
            <w:top w:w="0" w:type="dxa"/>
            <w:bottom w:w="0" w:type="dxa"/>
          </w:tblCellMar>
        </w:tblPrEx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</w:tcPr>
          <w:p w:rsidR="00CD63F1" w:rsidRPr="00D36251" w:rsidRDefault="00CD63F1" w:rsidP="00CB37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F1" w:rsidRPr="00D36251" w:rsidRDefault="00CD63F1" w:rsidP="00CB37CF">
            <w:pPr>
              <w:pStyle w:val="Textopredeterminad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71.408,06 €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</w:tcPr>
          <w:p w:rsidR="00CD63F1" w:rsidRPr="00D36251" w:rsidRDefault="00CD63F1" w:rsidP="00CB37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CD63F1" w:rsidRPr="00D36251" w:rsidRDefault="00CD63F1" w:rsidP="00CB37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0" w:name="nupunto11"/>
      <w:bookmarkEnd w:id="20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6251">
        <w:rPr>
          <w:rFonts w:asciiTheme="minorHAnsi" w:hAnsiTheme="minorHAnsi" w:cstheme="minorHAnsi"/>
          <w:b/>
          <w:bCs/>
          <w:sz w:val="22"/>
          <w:szCs w:val="22"/>
        </w:rPr>
        <w:t>6</w:t>
      </w:r>
      <w:bookmarkStart w:id="21" w:name="nupunto12"/>
      <w:bookmarkEnd w:id="21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2" w:name="descpunto11"/>
      <w:bookmarkEnd w:id="22"/>
      <w:r w:rsidRPr="00D36251">
        <w:rPr>
          <w:rFonts w:asciiTheme="minorHAnsi" w:hAnsiTheme="minorHAnsi" w:cstheme="minorHAnsi"/>
          <w:b/>
          <w:bCs/>
          <w:sz w:val="22"/>
          <w:szCs w:val="22"/>
        </w:rPr>
        <w:t>SERVIZOS SOCIAIS. SOLICITUDE DE AXUDA NO FOGAR.-</w:t>
      </w:r>
      <w:bookmarkStart w:id="23" w:name="descpunto12"/>
      <w:bookmarkEnd w:id="23"/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EB4EE9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EB4EE9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Concederlle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 o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de libre concurrencia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solicitantes que se describen a continuación: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B4EE9">
        <w:rPr>
          <w:rFonts w:asciiTheme="minorHAnsi" w:hAnsiTheme="minorHAnsi" w:cstheme="minorHAnsi"/>
          <w:sz w:val="22"/>
          <w:szCs w:val="22"/>
        </w:rPr>
        <w:t xml:space="preserve">D.D.D. domicilio no lugar de </w:t>
      </w:r>
      <w:proofErr w:type="spellStart"/>
      <w:r w:rsidR="00EB4EE9">
        <w:rPr>
          <w:rFonts w:asciiTheme="minorHAnsi" w:hAnsiTheme="minorHAnsi" w:cstheme="minorHAnsi"/>
          <w:sz w:val="22"/>
          <w:szCs w:val="22"/>
        </w:rPr>
        <w:t>Fontán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Viladoabade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.</w:t>
      </w:r>
    </w:p>
    <w:p w:rsidR="00D36251" w:rsidRPr="00D36251" w:rsidRDefault="00EB4EE9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E.E.E. d</w:t>
      </w:r>
      <w:r w:rsidR="00D36251" w:rsidRPr="00D36251">
        <w:rPr>
          <w:rFonts w:asciiTheme="minorHAnsi" w:hAnsiTheme="minorHAnsi" w:cstheme="minorHAnsi"/>
          <w:sz w:val="22"/>
          <w:szCs w:val="22"/>
        </w:rPr>
        <w:t>omicilio no lugar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Santaia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Gorgullos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parroquia de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Gorgullos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>.</w:t>
      </w:r>
    </w:p>
    <w:p w:rsidR="00D36251" w:rsidRPr="00D36251" w:rsidRDefault="00EB4EE9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- F.F.F.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micilio no lugar de </w:t>
      </w:r>
      <w:proofErr w:type="spellStart"/>
      <w:r>
        <w:rPr>
          <w:rFonts w:asciiTheme="minorHAnsi" w:hAnsiTheme="minorHAnsi" w:cstheme="minorHAnsi"/>
          <w:sz w:val="22"/>
          <w:szCs w:val="22"/>
        </w:rPr>
        <w:t>Petón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251" w:rsidRPr="00D36251">
        <w:rPr>
          <w:rFonts w:asciiTheme="minorHAnsi" w:hAnsiTheme="minorHAnsi" w:cstheme="minorHAnsi"/>
          <w:sz w:val="22"/>
          <w:szCs w:val="22"/>
        </w:rPr>
        <w:t>parroquia de Bardaos.</w:t>
      </w: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D36251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4" w:name="nupunto13"/>
      <w:bookmarkEnd w:id="24"/>
      <w:r w:rsidRPr="00D36251">
        <w:rPr>
          <w:rFonts w:asciiTheme="minorHAnsi" w:hAnsiTheme="minorHAnsi" w:cstheme="minorHAnsi"/>
          <w:b/>
          <w:bCs/>
          <w:sz w:val="22"/>
          <w:szCs w:val="22"/>
        </w:rPr>
        <w:t>7</w:t>
      </w:r>
      <w:bookmarkStart w:id="25" w:name="nupunto14"/>
      <w:bookmarkEnd w:id="25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6" w:name="descpunto13"/>
      <w:bookmarkEnd w:id="26"/>
      <w:r w:rsidRPr="00D36251">
        <w:rPr>
          <w:rFonts w:asciiTheme="minorHAnsi" w:hAnsiTheme="minorHAnsi" w:cstheme="minorHAnsi"/>
          <w:b/>
          <w:bCs/>
          <w:sz w:val="22"/>
          <w:szCs w:val="22"/>
        </w:rPr>
        <w:t>APROBACION DE ACTIVIDADES DE SERVIZOS SOCIAIS 3º TRIMESTRE 2017.-</w:t>
      </w:r>
      <w:bookmarkStart w:id="27" w:name="descpunto14"/>
      <w:bookmarkEnd w:id="27"/>
    </w:p>
    <w:p w:rsidR="00D36251" w:rsidRPr="00D36251" w:rsidRDefault="00EB4EE9" w:rsidP="00EB4EE9">
      <w:pPr>
        <w:pStyle w:val="Cuerpodetexto"/>
        <w:spacing w:after="0" w:line="240" w:lineRule="auto"/>
        <w:jc w:val="both"/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>Acordos</w:t>
      </w:r>
      <w:proofErr w:type="spellEnd"/>
      <w:r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 xml:space="preserve"> adoptados:</w:t>
      </w:r>
    </w:p>
    <w:p w:rsidR="00EB4EE9" w:rsidRDefault="00EB4EE9" w:rsidP="00EB4EE9">
      <w:pPr>
        <w:pStyle w:val="Cuerpodetexto"/>
        <w:spacing w:after="0" w:line="240" w:lineRule="auto"/>
        <w:jc w:val="both"/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36251" w:rsidRPr="00D36251" w:rsidRDefault="00EB4EE9" w:rsidP="00EB4EE9">
      <w:pPr>
        <w:pStyle w:val="Cuerpodetexto"/>
        <w:spacing w:after="0" w:line="240" w:lineRule="auto"/>
        <w:jc w:val="both"/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>1.</w:t>
      </w:r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 xml:space="preserve"> Autorizar a realización </w:t>
      </w:r>
      <w:proofErr w:type="spellStart"/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>destas</w:t>
      </w:r>
      <w:proofErr w:type="spellEnd"/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 xml:space="preserve"> actividades e a </w:t>
      </w:r>
      <w:proofErr w:type="spellStart"/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>dispoñibilidade</w:t>
      </w:r>
      <w:proofErr w:type="spellEnd"/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 xml:space="preserve"> do Salón de Actas da Casa de Cultura para a </w:t>
      </w:r>
      <w:proofErr w:type="spellStart"/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>súa</w:t>
      </w:r>
      <w:proofErr w:type="spellEnd"/>
      <w:r w:rsidR="00D36251" w:rsidRPr="00D36251"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  <w:t xml:space="preserve"> realización.</w:t>
      </w:r>
    </w:p>
    <w:p w:rsidR="00D36251" w:rsidRDefault="00D36251" w:rsidP="00EB4EE9">
      <w:pPr>
        <w:pStyle w:val="Estndar"/>
        <w:jc w:val="both"/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EB4EE9" w:rsidRPr="00D36251" w:rsidRDefault="00EB4EE9" w:rsidP="00EB4EE9">
      <w:pPr>
        <w:pStyle w:val="Estndar"/>
        <w:jc w:val="both"/>
        <w:rPr>
          <w:rStyle w:val="Muydestacado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8" w:name="nupunto15"/>
      <w:bookmarkEnd w:id="28"/>
      <w:r w:rsidRPr="00D36251">
        <w:rPr>
          <w:rFonts w:asciiTheme="minorHAnsi" w:hAnsiTheme="minorHAnsi" w:cstheme="minorHAnsi"/>
          <w:b/>
          <w:bCs/>
          <w:sz w:val="22"/>
          <w:szCs w:val="22"/>
        </w:rPr>
        <w:t>8</w:t>
      </w:r>
      <w:bookmarkStart w:id="29" w:name="nupunto16"/>
      <w:bookmarkEnd w:id="29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0" w:name="descpunto15"/>
      <w:bookmarkEnd w:id="30"/>
      <w:r w:rsidRPr="00D36251">
        <w:rPr>
          <w:rFonts w:asciiTheme="minorHAnsi" w:hAnsiTheme="minorHAnsi" w:cstheme="minorHAnsi"/>
          <w:b/>
          <w:bCs/>
          <w:sz w:val="22"/>
          <w:szCs w:val="22"/>
        </w:rPr>
        <w:t>SERVIZOS SOCIAIS. SOLICITUDE XANTAR NA CASA.-</w:t>
      </w:r>
      <w:bookmarkStart w:id="31" w:name="descpunto16"/>
      <w:bookmarkEnd w:id="31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4EE9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EB4EE9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Pr="00EB4EE9">
        <w:rPr>
          <w:rFonts w:asciiTheme="minorHAnsi" w:hAnsiTheme="minorHAnsi" w:cstheme="minorHAnsi"/>
          <w:sz w:val="22"/>
          <w:szCs w:val="22"/>
        </w:rPr>
        <w:t xml:space="preserve"> </w:t>
      </w:r>
      <w:r w:rsidRPr="00D36251">
        <w:rPr>
          <w:rFonts w:asciiTheme="minorHAnsi" w:hAnsiTheme="minorHAnsi" w:cstheme="minorHAnsi"/>
          <w:sz w:val="22"/>
          <w:szCs w:val="22"/>
        </w:rPr>
        <w:t xml:space="preserve">Conceder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Xantar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na Casa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vistas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solicitudes formulada</w:t>
      </w:r>
      <w:r>
        <w:rPr>
          <w:rFonts w:asciiTheme="minorHAnsi" w:hAnsiTheme="minorHAnsi" w:cstheme="minorHAnsi"/>
          <w:sz w:val="22"/>
          <w:szCs w:val="22"/>
        </w:rPr>
        <w:t xml:space="preserve">s polos </w:t>
      </w:r>
      <w:proofErr w:type="spellStart"/>
      <w:r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veciños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B4EE9">
        <w:rPr>
          <w:rFonts w:asciiTheme="minorHAnsi" w:hAnsiTheme="minorHAnsi" w:cstheme="minorHAnsi"/>
          <w:sz w:val="22"/>
          <w:szCs w:val="22"/>
        </w:rPr>
        <w:t>G.G.G.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="00EB4EE9">
        <w:rPr>
          <w:rFonts w:asciiTheme="minorHAnsi" w:hAnsiTheme="minorHAnsi" w:cstheme="minorHAnsi"/>
          <w:sz w:val="22"/>
          <w:szCs w:val="22"/>
        </w:rPr>
        <w:t>H.H.H.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2" w:name="nupunto17"/>
      <w:bookmarkEnd w:id="32"/>
      <w:r w:rsidRPr="00D36251">
        <w:rPr>
          <w:rFonts w:asciiTheme="minorHAnsi" w:hAnsiTheme="minorHAnsi" w:cstheme="minorHAnsi"/>
          <w:b/>
          <w:bCs/>
          <w:sz w:val="22"/>
          <w:szCs w:val="22"/>
        </w:rPr>
        <w:t>9</w:t>
      </w:r>
      <w:bookmarkStart w:id="33" w:name="nupunto18"/>
      <w:bookmarkEnd w:id="33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4" w:name="descpunto17"/>
      <w:bookmarkEnd w:id="34"/>
      <w:r w:rsidRPr="00D36251">
        <w:rPr>
          <w:rFonts w:asciiTheme="minorHAnsi" w:hAnsiTheme="minorHAnsi" w:cstheme="minorHAnsi"/>
          <w:b/>
          <w:bCs/>
          <w:sz w:val="22"/>
          <w:szCs w:val="22"/>
        </w:rPr>
        <w:t>COMUNICACION PREVIA DE OBRA PARA PECHE PARCIAL DE PARCELA</w:t>
      </w:r>
      <w:r w:rsidR="00EB4EE9">
        <w:rPr>
          <w:rFonts w:asciiTheme="minorHAnsi" w:hAnsiTheme="minorHAnsi" w:cstheme="minorHAnsi"/>
          <w:b/>
          <w:bCs/>
          <w:sz w:val="22"/>
          <w:szCs w:val="22"/>
        </w:rPr>
        <w:t xml:space="preserve"> Nº XXX</w:t>
      </w:r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 DO POLIGONO 501.-</w:t>
      </w:r>
      <w:bookmarkStart w:id="35" w:name="descpunto18"/>
      <w:bookmarkEnd w:id="35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4EE9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a eficacia da comunicación previa de obras presentada o 18.09.2017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36251">
        <w:rPr>
          <w:rFonts w:asciiTheme="minorHAnsi" w:hAnsiTheme="minorHAnsi" w:cstheme="minorHAnsi"/>
          <w:sz w:val="22"/>
          <w:szCs w:val="22"/>
        </w:rPr>
        <w:t xml:space="preserve">por don </w:t>
      </w:r>
      <w:r>
        <w:rPr>
          <w:rFonts w:asciiTheme="minorHAnsi" w:hAnsiTheme="minorHAnsi" w:cstheme="minorHAnsi"/>
          <w:sz w:val="22"/>
          <w:szCs w:val="22"/>
        </w:rPr>
        <w:t>I.I.I.</w:t>
      </w:r>
      <w:r w:rsidRPr="00D36251">
        <w:rPr>
          <w:rFonts w:asciiTheme="minorHAnsi" w:hAnsiTheme="minorHAnsi" w:cstheme="minorHAnsi"/>
          <w:sz w:val="22"/>
          <w:szCs w:val="22"/>
        </w:rPr>
        <w:t>, para a comunicación previa de obras de “peche parcial de finca”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D36251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Deberanse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observacións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do informe técnico de data 22.09.2017 que son as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>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O muro deberá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gardar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distancia de 8 metros, medidos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aresta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exterior da explanación </w:t>
      </w:r>
      <w:r w:rsidR="00EB4EE9">
        <w:rPr>
          <w:rFonts w:asciiTheme="minorHAnsi" w:hAnsiTheme="minorHAnsi" w:cstheme="minorHAnsi"/>
          <w:sz w:val="22"/>
          <w:szCs w:val="22"/>
        </w:rPr>
        <w:t xml:space="preserve">da estrada </w:t>
      </w:r>
      <w:proofErr w:type="spellStart"/>
      <w:r w:rsidR="00EB4EE9">
        <w:rPr>
          <w:rFonts w:asciiTheme="minorHAnsi" w:hAnsiTheme="minorHAnsi" w:cstheme="minorHAnsi"/>
          <w:sz w:val="22"/>
          <w:szCs w:val="22"/>
        </w:rPr>
        <w:t>Pontepedra</w:t>
      </w:r>
      <w:proofErr w:type="spellEnd"/>
      <w:r w:rsidR="00EB4EE9">
        <w:rPr>
          <w:rFonts w:asciiTheme="minorHAnsi" w:hAnsiTheme="minorHAnsi" w:cstheme="minorHAnsi"/>
          <w:sz w:val="22"/>
          <w:szCs w:val="22"/>
        </w:rPr>
        <w:t xml:space="preserve"> -</w:t>
      </w:r>
      <w:proofErr w:type="spellStart"/>
      <w:r w:rsidR="00EB4EE9">
        <w:rPr>
          <w:rFonts w:asciiTheme="minorHAnsi" w:hAnsiTheme="minorHAnsi" w:cstheme="minorHAnsi"/>
          <w:sz w:val="22"/>
          <w:szCs w:val="22"/>
        </w:rPr>
        <w:t>Anxeriz</w:t>
      </w:r>
      <w:proofErr w:type="spellEnd"/>
      <w:r w:rsidR="00EB4EE9">
        <w:rPr>
          <w:rFonts w:asciiTheme="minorHAnsi" w:hAnsiTheme="minorHAnsi" w:cstheme="minorHAnsi"/>
          <w:sz w:val="22"/>
          <w:szCs w:val="22"/>
        </w:rPr>
        <w:t>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formigón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poderá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quedar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vista, deberá ser revestido,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pintado en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cores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acordes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medio rural.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O muro non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poderá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invadir a zona de policía do rego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Labardeiras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(100 m a cada lado do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leito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), do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contrario</w:t>
      </w:r>
      <w:proofErr w:type="gramStart"/>
      <w:r w:rsidRPr="00D36251">
        <w:rPr>
          <w:rFonts w:asciiTheme="minorHAnsi" w:hAnsiTheme="minorHAnsi" w:cstheme="minorHAnsi"/>
          <w:sz w:val="22"/>
          <w:szCs w:val="22"/>
        </w:rPr>
        <w:t>,requirirá</w:t>
      </w:r>
      <w:proofErr w:type="spellEnd"/>
      <w:proofErr w:type="gramEnd"/>
      <w:r w:rsidRPr="00D36251">
        <w:rPr>
          <w:rFonts w:asciiTheme="minorHAnsi" w:hAnsiTheme="minorHAnsi" w:cstheme="minorHAnsi"/>
          <w:sz w:val="22"/>
          <w:szCs w:val="22"/>
        </w:rPr>
        <w:t xml:space="preserve"> da autorización previa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Galicia.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Notificarlle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interesado a presente autorización.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6" w:name="nupunto19"/>
      <w:bookmarkEnd w:id="36"/>
      <w:r w:rsidRPr="00D36251">
        <w:rPr>
          <w:rFonts w:asciiTheme="minorHAnsi" w:hAnsiTheme="minorHAnsi" w:cstheme="minorHAnsi"/>
          <w:b/>
          <w:bCs/>
          <w:sz w:val="22"/>
          <w:szCs w:val="22"/>
        </w:rPr>
        <w:t>10</w:t>
      </w:r>
      <w:bookmarkStart w:id="37" w:name="nupunto20"/>
      <w:bookmarkEnd w:id="37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38" w:name="descpunto19"/>
      <w:bookmarkEnd w:id="38"/>
      <w:r w:rsidRPr="00D36251">
        <w:rPr>
          <w:rFonts w:asciiTheme="minorHAnsi" w:hAnsiTheme="minorHAnsi" w:cstheme="minorHAnsi"/>
          <w:b/>
          <w:bCs/>
          <w:sz w:val="22"/>
          <w:szCs w:val="22"/>
        </w:rPr>
        <w:t>COMUNICACION PREVIA DE OBRA PARA SUBSTITUCION DO MATERIAL DE CUBRICION NA CUBERTA DUNHA VIVENDA E DUN ALPENDRE EXISTENTES SITO EN SAN MAMEDE - ANDOIO.-</w:t>
      </w:r>
      <w:bookmarkStart w:id="39" w:name="descpunto20"/>
      <w:bookmarkEnd w:id="39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1º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eficacia da comunicación previa de obras presentada o 12.09.2017</w:t>
      </w:r>
      <w:r w:rsidR="00EB4EE9">
        <w:rPr>
          <w:rFonts w:asciiTheme="minorHAnsi" w:hAnsiTheme="minorHAnsi" w:cstheme="minorHAnsi"/>
          <w:sz w:val="22"/>
          <w:szCs w:val="22"/>
        </w:rPr>
        <w:t xml:space="preserve"> </w:t>
      </w:r>
      <w:r w:rsidR="00EB4EE9" w:rsidRPr="00D36251">
        <w:rPr>
          <w:rFonts w:asciiTheme="minorHAnsi" w:hAnsiTheme="minorHAnsi" w:cstheme="minorHAnsi"/>
          <w:sz w:val="22"/>
          <w:szCs w:val="22"/>
        </w:rPr>
        <w:t xml:space="preserve">por dona </w:t>
      </w:r>
      <w:r w:rsidR="00EB4EE9">
        <w:rPr>
          <w:rFonts w:asciiTheme="minorHAnsi" w:hAnsiTheme="minorHAnsi" w:cstheme="minorHAnsi"/>
          <w:sz w:val="22"/>
          <w:szCs w:val="22"/>
        </w:rPr>
        <w:t>J.J.J.</w:t>
      </w:r>
      <w:r w:rsidR="00EB4EE9" w:rsidRPr="00D36251">
        <w:rPr>
          <w:rFonts w:asciiTheme="minorHAnsi" w:hAnsiTheme="minorHAnsi" w:cstheme="minorHAnsi"/>
          <w:sz w:val="22"/>
          <w:szCs w:val="22"/>
        </w:rPr>
        <w:t xml:space="preserve">, para a comunicación previa de obras de “substitución do material de cubrición na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vivenda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alpendre existente”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2º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Deberanse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observacións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informe técnico de data 26.09.2017 que son 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Lémbrase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calquera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actuación 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maiores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das indicadas non está comprendida no expediente, e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calquera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modificación na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estrutura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cuberta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ambas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edificacións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requirese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licenza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 presentación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firmado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técnico competente.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Asemade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lémbrase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o artigo 63 do Decreto 143/2016, do 22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polo que se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aproba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regulamento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solo de Galicia, establece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edificacións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tradicionais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existentes en solo rústico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poderán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rehabilitarse, pero deberán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manterse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as características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esenciais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edificio e da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tipoloxía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orixinaria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ab/>
        <w:t xml:space="preserve">- Segundo o RD 1627/1997, polo que se establecen 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disposicións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mínimas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saúde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obras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construción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a obra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considérase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risco especial por caída en altura. Polo tanto, o promotor deberá contratar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profesionais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conten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preceptivos cursos de formación, e a obra estará provista dos medios de protección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persoal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 colectiva necesarios para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desenvolvemento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traballos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debidas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condicións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para 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traballadores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(equipos de protección individual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colectiva). Así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, se fose o caso,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cumprirase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 establecido na normativa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para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tratamento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de amianto no fibrocemento.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3º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Notificarlle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interesado a presente autorización.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0" w:name="nupunto21"/>
      <w:bookmarkEnd w:id="40"/>
      <w:r w:rsidRPr="00D36251">
        <w:rPr>
          <w:rFonts w:asciiTheme="minorHAnsi" w:hAnsiTheme="minorHAnsi" w:cstheme="minorHAnsi"/>
          <w:b/>
          <w:bCs/>
          <w:sz w:val="22"/>
          <w:szCs w:val="22"/>
        </w:rPr>
        <w:t>11</w:t>
      </w:r>
      <w:bookmarkStart w:id="41" w:name="nupunto22"/>
      <w:bookmarkEnd w:id="41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42" w:name="descpunto21"/>
      <w:bookmarkEnd w:id="42"/>
      <w:r w:rsidRPr="00D36251">
        <w:rPr>
          <w:rFonts w:asciiTheme="minorHAnsi" w:hAnsiTheme="minorHAnsi" w:cstheme="minorHAnsi"/>
          <w:b/>
          <w:bCs/>
          <w:sz w:val="22"/>
          <w:szCs w:val="22"/>
        </w:rPr>
        <w:t>COMUNICACION PREVIA DE OBRA PARA REFORMA DE COCIÑA E BAÑO NUNHA VIVENDA EXISTENTE SITA EN SEIXAN - CABALEIROS.-</w:t>
      </w:r>
      <w:bookmarkStart w:id="43" w:name="descpunto22"/>
      <w:bookmarkEnd w:id="43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6251">
        <w:rPr>
          <w:rFonts w:asciiTheme="minorHAnsi" w:hAnsiTheme="minorHAnsi" w:cstheme="minorHAnsi"/>
          <w:sz w:val="22"/>
          <w:szCs w:val="22"/>
        </w:rPr>
        <w:lastRenderedPageBreak/>
        <w:t>Deixar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pendente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, por falta documentación segú</w:t>
      </w:r>
      <w:r w:rsidR="00EB4EE9">
        <w:rPr>
          <w:rFonts w:asciiTheme="minorHAnsi" w:hAnsiTheme="minorHAnsi" w:cstheme="minorHAnsi"/>
          <w:sz w:val="22"/>
          <w:szCs w:val="22"/>
        </w:rPr>
        <w:t xml:space="preserve">n informe técnico do 26.09.2017 </w:t>
      </w:r>
      <w:r w:rsidR="00EB4EE9" w:rsidRPr="00D36251">
        <w:rPr>
          <w:rFonts w:asciiTheme="minorHAnsi" w:hAnsiTheme="minorHAnsi" w:cstheme="minorHAnsi"/>
          <w:sz w:val="22"/>
          <w:szCs w:val="22"/>
        </w:rPr>
        <w:t xml:space="preserve">por dona Mª </w:t>
      </w:r>
      <w:r w:rsidR="00EB4EE9">
        <w:rPr>
          <w:rFonts w:asciiTheme="minorHAnsi" w:hAnsiTheme="minorHAnsi" w:cstheme="minorHAnsi"/>
          <w:sz w:val="22"/>
          <w:szCs w:val="22"/>
        </w:rPr>
        <w:t>M.M.M.</w:t>
      </w:r>
      <w:r w:rsidR="00EB4EE9" w:rsidRPr="00D36251">
        <w:rPr>
          <w:rFonts w:asciiTheme="minorHAnsi" w:hAnsiTheme="minorHAnsi" w:cstheme="minorHAnsi"/>
          <w:sz w:val="22"/>
          <w:szCs w:val="22"/>
        </w:rPr>
        <w:t xml:space="preserve">, para a comunicación previa de obras de “reforma de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cociña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e baño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nunha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4EE9" w:rsidRPr="00D36251">
        <w:rPr>
          <w:rFonts w:asciiTheme="minorHAnsi" w:hAnsiTheme="minorHAnsi" w:cstheme="minorHAnsi"/>
          <w:sz w:val="22"/>
          <w:szCs w:val="22"/>
        </w:rPr>
        <w:t>vivenda</w:t>
      </w:r>
      <w:proofErr w:type="spellEnd"/>
      <w:r w:rsidR="00EB4EE9" w:rsidRPr="00D36251">
        <w:rPr>
          <w:rFonts w:asciiTheme="minorHAnsi" w:hAnsiTheme="minorHAnsi" w:cstheme="minorHAnsi"/>
          <w:sz w:val="22"/>
          <w:szCs w:val="22"/>
        </w:rPr>
        <w:t xml:space="preserve"> existente”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4" w:name="nupunto23"/>
      <w:bookmarkEnd w:id="44"/>
      <w:r w:rsidRPr="00D36251">
        <w:rPr>
          <w:rFonts w:asciiTheme="minorHAnsi" w:hAnsiTheme="minorHAnsi" w:cstheme="minorHAnsi"/>
          <w:b/>
          <w:bCs/>
          <w:sz w:val="22"/>
          <w:szCs w:val="22"/>
        </w:rPr>
        <w:t>12</w:t>
      </w:r>
      <w:bookmarkStart w:id="45" w:name="nupunto24"/>
      <w:bookmarkEnd w:id="45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46" w:name="descpunto23"/>
      <w:bookmarkEnd w:id="46"/>
      <w:r w:rsidRPr="00D36251">
        <w:rPr>
          <w:rFonts w:asciiTheme="minorHAnsi" w:hAnsiTheme="minorHAnsi" w:cstheme="minorHAnsi"/>
          <w:b/>
          <w:bCs/>
          <w:sz w:val="22"/>
          <w:szCs w:val="22"/>
        </w:rPr>
        <w:t>APROBACION DA CONTA XUSTIFICATIVA DA OBRA COMPRA DE SOPORTES DE CONTENEDORES DE LIXO AO ABEIRO DA ORDE DO 30 DE SETEMBRO DE 2016.-</w:t>
      </w:r>
      <w:bookmarkStart w:id="47" w:name="descpunto24"/>
      <w:bookmarkEnd w:id="47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1º A aprobación da obra e da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 subvención solicitada.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2º Que se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cumpriu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para o cal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concedida a subvención e o resto do expediente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inclue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EB4EE9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Que os gastos </w:t>
      </w:r>
      <w:proofErr w:type="spellStart"/>
      <w:r>
        <w:rPr>
          <w:rFonts w:asciiTheme="minorHAnsi" w:hAnsiTheme="minorHAnsi" w:cstheme="minorHAnsi"/>
          <w:sz w:val="22"/>
          <w:szCs w:val="22"/>
        </w:rPr>
        <w:t>to</w:t>
      </w:r>
      <w:r w:rsidR="00D36251" w:rsidRPr="00D36251">
        <w:rPr>
          <w:rFonts w:asciiTheme="minorHAnsi" w:hAnsiTheme="minorHAnsi" w:cstheme="minorHAnsi"/>
          <w:sz w:val="22"/>
          <w:szCs w:val="22"/>
        </w:rPr>
        <w:t>tais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soportados por esta </w:t>
      </w:r>
      <w:proofErr w:type="spellStart"/>
      <w:r w:rsidR="00D36251" w:rsidRPr="00D36251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="00D36251" w:rsidRPr="00D36251">
        <w:rPr>
          <w:rFonts w:asciiTheme="minorHAnsi" w:hAnsiTheme="minorHAnsi" w:cstheme="minorHAnsi"/>
          <w:sz w:val="22"/>
          <w:szCs w:val="22"/>
        </w:rPr>
        <w:t xml:space="preserve"> imputables a actuación subvencionada s</w:t>
      </w:r>
      <w:r>
        <w:rPr>
          <w:rFonts w:asciiTheme="minorHAnsi" w:hAnsiTheme="minorHAnsi" w:cstheme="minorHAnsi"/>
          <w:sz w:val="22"/>
          <w:szCs w:val="22"/>
        </w:rPr>
        <w:t xml:space="preserve">on os que se relacionan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seguido: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55"/>
        <w:gridCol w:w="1855"/>
        <w:gridCol w:w="1209"/>
        <w:gridCol w:w="1131"/>
        <w:gridCol w:w="1454"/>
        <w:gridCol w:w="1855"/>
      </w:tblGrid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ACREEDOR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FACTURA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 FACTURA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EMISION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RECOÑECEMENTO OBRIGA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Vehiculos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equipamentos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carrocerias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Prieto-Puga, S.L.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Sujección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contenedor 360L e 800L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170.291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8.866,59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25/09/2017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27/09/2017</w:t>
            </w:r>
          </w:p>
        </w:tc>
      </w:tr>
    </w:tbl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A contratación das obras,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equipamentos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realizouse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consonte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normativa de contratación do sector público.</w:t>
      </w:r>
    </w:p>
    <w:p w:rsidR="00EB4EE9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Que se solicitaron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obtiveron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3 ofertas de diferentes proveedores: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PROVEEDOR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Vehiculos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equipamentos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carrocerias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Prieto-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Puga,S.L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B15134182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7.327,76€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1.538,83€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8.866,59€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Conenur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B82806738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9.087,80€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1.908,44€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10.996,24€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German y Caamaño, S.L.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B15569007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8.145,00€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1.710,45€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9855,45€</w:t>
            </w:r>
          </w:p>
        </w:tc>
      </w:tr>
    </w:tbl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-Que a elección entre as ofertas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recaeu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económica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ventaxosa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</w:tblGrid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PROVEEDOR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IVE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Vehiculos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equipamentos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carrocerias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Prieto-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Puga,S.L</w:t>
            </w:r>
            <w:proofErr w:type="spellEnd"/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B15134182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7.327,76€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1.538,83€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8.866,59€</w:t>
            </w:r>
          </w:p>
        </w:tc>
      </w:tr>
    </w:tbl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Tomouse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razón na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contabilidade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gasto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subvencionado.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Con respecto 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pregos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rexeron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contratación das obras,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equipamentos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integrados no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non se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incluíron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criterios de valoración que incentivan a contratación de mulleres.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8" w:name="nupunto25"/>
      <w:bookmarkEnd w:id="48"/>
      <w:r w:rsidRPr="00D36251">
        <w:rPr>
          <w:rFonts w:asciiTheme="minorHAnsi" w:hAnsiTheme="minorHAnsi" w:cstheme="minorHAnsi"/>
          <w:b/>
          <w:bCs/>
          <w:sz w:val="22"/>
          <w:szCs w:val="22"/>
        </w:rPr>
        <w:t>13</w:t>
      </w:r>
      <w:bookmarkStart w:id="49" w:name="nupunto26"/>
      <w:bookmarkEnd w:id="49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50" w:name="descpunto25"/>
      <w:bookmarkEnd w:id="50"/>
      <w:r w:rsidRPr="00D36251">
        <w:rPr>
          <w:rFonts w:asciiTheme="minorHAnsi" w:hAnsiTheme="minorHAnsi" w:cstheme="minorHAnsi"/>
          <w:b/>
          <w:bCs/>
          <w:sz w:val="22"/>
          <w:szCs w:val="22"/>
        </w:rPr>
        <w:t>APROBACION DA CONTA XUSTIFICATIVA DA OBRA RENOVACION DO ALUMEADO PUBLICO NA PARROQUIA DE CATENDA LUGAR DE VILAR E OUTROS AO ABEIRO DA ORDE DO 30 DE SETEMBRO DE 2016.-</w:t>
      </w:r>
      <w:bookmarkStart w:id="51" w:name="descpunto26"/>
      <w:bookmarkEnd w:id="51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1º A aprobación da obra e da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xustificativa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da subvención solicitada.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2º Que se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cumpriu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finalidade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para o cal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concedida a subvención e o resto do expediente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inclue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: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Que os gastos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tottais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soportados por esta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imputables a actuación subvencionada son os que se relacionan </w:t>
      </w:r>
      <w:proofErr w:type="gramStart"/>
      <w:r w:rsidRPr="00D36251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D36251">
        <w:rPr>
          <w:rFonts w:asciiTheme="minorHAnsi" w:hAnsiTheme="minorHAnsi" w:cstheme="minorHAnsi"/>
          <w:sz w:val="22"/>
          <w:szCs w:val="22"/>
        </w:rPr>
        <w:t xml:space="preserve"> segui</w:t>
      </w:r>
      <w:r w:rsidR="00EB4EE9">
        <w:rPr>
          <w:rFonts w:asciiTheme="minorHAnsi" w:hAnsiTheme="minorHAnsi" w:cstheme="minorHAnsi"/>
          <w:sz w:val="22"/>
          <w:szCs w:val="22"/>
        </w:rPr>
        <w:t>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81"/>
        <w:gridCol w:w="1881"/>
        <w:gridCol w:w="971"/>
        <w:gridCol w:w="1275"/>
        <w:gridCol w:w="1515"/>
        <w:gridCol w:w="1440"/>
      </w:tblGrid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ACREEDOR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FACTURA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 FACTURA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EMISION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RECOÑECEMENTO OBRIGA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Renovación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alumeado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publico na parroquia de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Castenda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: lugar de Vilar e </w:t>
            </w: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outros</w:t>
            </w:r>
            <w:proofErr w:type="spellEnd"/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1770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39861,99€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27/09/2017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27/09/2017</w:t>
            </w:r>
          </w:p>
        </w:tc>
      </w:tr>
    </w:tbl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A contratación das obras,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equipamentos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realizouse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consonte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normativa de contratación do sector público.</w:t>
      </w:r>
    </w:p>
    <w:p w:rsidR="00EB4EE9" w:rsidRPr="00D36251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Que se solicitaron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obtiveron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3 ofertas de diferentes proveedores: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505"/>
      </w:tblGrid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PROVEEDOR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IVE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 S.L.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B15064835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32943,79€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6918,20€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39861,99€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Insatel</w:t>
            </w:r>
            <w:proofErr w:type="spellEnd"/>
            <w:r w:rsidRPr="00D36251">
              <w:rPr>
                <w:rFonts w:asciiTheme="minorHAnsi" w:hAnsiTheme="minorHAnsi" w:cstheme="minorHAnsi"/>
                <w:sz w:val="22"/>
                <w:szCs w:val="22"/>
              </w:rPr>
              <w:t xml:space="preserve"> Instalaciones, S.L.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B15571318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32943,79€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6918,20€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39861,99€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Grupo Mariño Obras y Servicios, S.L.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B15494594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32943,79€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6918,20€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39861,99€</w:t>
            </w:r>
          </w:p>
        </w:tc>
      </w:tr>
    </w:tbl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-Que a elección entre as ofertas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recaeu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proposta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económica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mais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ventaxosa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505"/>
      </w:tblGrid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PROVEEDOR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IVE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1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D36251" w:rsidRPr="00D36251" w:rsidTr="00CB37CF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ROFAYA,S.L.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B15064835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32943,79€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6918,20€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51" w:rsidRPr="00D36251" w:rsidRDefault="00D36251" w:rsidP="00EB4EE9">
            <w:pPr>
              <w:pStyle w:val="Textopredeterminado"/>
              <w:rPr>
                <w:rFonts w:asciiTheme="minorHAnsi" w:hAnsiTheme="minorHAnsi" w:cstheme="minorHAnsi"/>
                <w:sz w:val="22"/>
                <w:szCs w:val="22"/>
              </w:rPr>
            </w:pPr>
            <w:r w:rsidRPr="00D36251">
              <w:rPr>
                <w:rFonts w:asciiTheme="minorHAnsi" w:hAnsiTheme="minorHAnsi" w:cstheme="minorHAnsi"/>
                <w:sz w:val="22"/>
                <w:szCs w:val="22"/>
              </w:rPr>
              <w:t>39861,99€</w:t>
            </w:r>
          </w:p>
        </w:tc>
      </w:tr>
    </w:tbl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Tomouse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razón na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contabilidade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gasto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subvencionado.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- Con respecto os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pregos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rexeron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 contratación das obras,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equipamentos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integrados no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non se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incluíron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criterios de valoración que incentivan a contratación de mulleres.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2" w:name="nupunto27"/>
      <w:bookmarkEnd w:id="52"/>
      <w:r w:rsidRPr="00D36251">
        <w:rPr>
          <w:rFonts w:asciiTheme="minorHAnsi" w:hAnsiTheme="minorHAnsi" w:cstheme="minorHAnsi"/>
          <w:b/>
          <w:bCs/>
          <w:sz w:val="22"/>
          <w:szCs w:val="22"/>
        </w:rPr>
        <w:t>14</w:t>
      </w:r>
      <w:bookmarkStart w:id="53" w:name="nupunto28"/>
      <w:bookmarkEnd w:id="53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54" w:name="descpunto27"/>
      <w:bookmarkEnd w:id="54"/>
      <w:r w:rsidRPr="00D36251">
        <w:rPr>
          <w:rFonts w:asciiTheme="minorHAnsi" w:hAnsiTheme="minorHAnsi" w:cstheme="minorHAnsi"/>
          <w:b/>
          <w:bCs/>
          <w:sz w:val="22"/>
          <w:szCs w:val="22"/>
        </w:rPr>
        <w:t>DEVOLUCION DE FIANZA DA OBRA CAMIÑO TAÑE-SEIXAN (CABALEIROS) E OUTROS.-</w:t>
      </w:r>
      <w:bookmarkStart w:id="55" w:name="descpunto28"/>
      <w:bookmarkEnd w:id="55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lastRenderedPageBreak/>
        <w:t xml:space="preserve">1.-Pola presidencia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infórmase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que con data 25/09/2017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tivo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entrada no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Rexistro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do </w:t>
      </w:r>
      <w:r w:rsidR="00B809D4">
        <w:rPr>
          <w:rFonts w:asciiTheme="minorHAnsi" w:hAnsiTheme="minorHAnsi" w:cstheme="minorHAnsi"/>
          <w:sz w:val="22"/>
          <w:szCs w:val="22"/>
        </w:rPr>
        <w:t xml:space="preserve">Concello a </w:t>
      </w:r>
      <w:proofErr w:type="spellStart"/>
      <w:r w:rsidR="00B809D4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="00B809D4">
        <w:rPr>
          <w:rFonts w:asciiTheme="minorHAnsi" w:hAnsiTheme="minorHAnsi" w:cstheme="minorHAnsi"/>
          <w:sz w:val="22"/>
          <w:szCs w:val="22"/>
        </w:rPr>
        <w:t xml:space="preserve"> efectuada por </w:t>
      </w:r>
      <w:bookmarkStart w:id="56" w:name="_GoBack"/>
      <w:bookmarkEnd w:id="56"/>
      <w:r w:rsidRPr="00D36251">
        <w:rPr>
          <w:rFonts w:asciiTheme="minorHAnsi" w:hAnsiTheme="minorHAnsi" w:cstheme="minorHAnsi"/>
          <w:sz w:val="22"/>
          <w:szCs w:val="22"/>
        </w:rPr>
        <w:t>SYR-AMG, S.L.U., para a devolución da garantía definitiva da obra "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Tañe -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Seixán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) e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”, mediante aval bancario da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entidade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ABANCA por un importe de 1.585,22 euros.</w:t>
      </w:r>
    </w:p>
    <w:p w:rsidR="00B809D4" w:rsidRDefault="00B809D4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D36251" w:rsidRPr="00D36251" w:rsidRDefault="00B809D4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D36251" w:rsidRPr="00D36251">
        <w:rPr>
          <w:rFonts w:asciiTheme="minorHAnsi" w:hAnsiTheme="minorHAnsi" w:cstheme="minorHAnsi"/>
          <w:sz w:val="22"/>
          <w:szCs w:val="22"/>
        </w:rPr>
        <w:t>evolución da garantía solicitada.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7" w:name="nupunto29"/>
      <w:bookmarkEnd w:id="57"/>
      <w:r w:rsidRPr="00D36251">
        <w:rPr>
          <w:rFonts w:asciiTheme="minorHAnsi" w:hAnsiTheme="minorHAnsi" w:cstheme="minorHAnsi"/>
          <w:b/>
          <w:bCs/>
          <w:sz w:val="22"/>
          <w:szCs w:val="22"/>
        </w:rPr>
        <w:t>15</w:t>
      </w:r>
      <w:bookmarkStart w:id="58" w:name="nupunto30"/>
      <w:bookmarkEnd w:id="58"/>
      <w:r w:rsidRPr="00D36251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59" w:name="descpunto29"/>
      <w:bookmarkEnd w:id="59"/>
      <w:r w:rsidRPr="00D36251">
        <w:rPr>
          <w:rFonts w:asciiTheme="minorHAnsi" w:hAnsiTheme="minorHAnsi" w:cstheme="minorHAnsi"/>
          <w:b/>
          <w:bCs/>
          <w:sz w:val="22"/>
          <w:szCs w:val="22"/>
        </w:rPr>
        <w:t>ROGOS E PREGUNTAS.-</w:t>
      </w:r>
      <w:bookmarkStart w:id="60" w:name="descpunto30"/>
      <w:bookmarkEnd w:id="60"/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>Non se formulan.</w:t>
      </w: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B4EE9" w:rsidRDefault="00EB4EE9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D36251" w:rsidRPr="00D36251" w:rsidRDefault="00D36251" w:rsidP="00EB4EE9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r w:rsidRPr="00D36251"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D36251"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 w:rsidRPr="00D36251"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 w:rsidR="00EB4EE9">
        <w:rPr>
          <w:rFonts w:asciiTheme="minorHAnsi" w:hAnsiTheme="minorHAnsi" w:cstheme="minorHAnsi"/>
          <w:sz w:val="22"/>
          <w:szCs w:val="22"/>
        </w:rPr>
        <w:t xml:space="preserve"> a sesión, </w:t>
      </w:r>
      <w:proofErr w:type="spellStart"/>
      <w:r w:rsidR="00EB4EE9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EB4EE9">
        <w:rPr>
          <w:rFonts w:asciiTheme="minorHAnsi" w:hAnsiTheme="minorHAnsi" w:cstheme="minorHAnsi"/>
          <w:sz w:val="22"/>
          <w:szCs w:val="22"/>
        </w:rPr>
        <w:t xml:space="preserve"> as 14:15 horas.</w:t>
      </w:r>
    </w:p>
    <w:p w:rsidR="00234F48" w:rsidRPr="00EB4EE9" w:rsidRDefault="00234F48" w:rsidP="00EB4EE9">
      <w:pPr>
        <w:rPr>
          <w:sz w:val="22"/>
          <w:szCs w:val="22"/>
        </w:rPr>
      </w:pPr>
    </w:p>
    <w:sectPr w:rsidR="00234F48" w:rsidRPr="00EB4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1"/>
    <w:rsid w:val="00234F48"/>
    <w:rsid w:val="008B34C4"/>
    <w:rsid w:val="00B809D4"/>
    <w:rsid w:val="00CD63F1"/>
    <w:rsid w:val="00D36251"/>
    <w:rsid w:val="00E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51"/>
    <w:pPr>
      <w:spacing w:after="0" w:line="240" w:lineRule="auto"/>
    </w:pPr>
    <w:rPr>
      <w:rFonts w:ascii="Comic Sans MS" w:eastAsia="Times New Roman" w:hAnsi="Comic Sans MS" w:cs="Arial"/>
      <w:sz w:val="144"/>
      <w:szCs w:val="14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predeterminado21">
    <w:name w:val="Texto predeterminado:2:1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Cuerpodetexto">
    <w:name w:val="Cuerpo de texto"/>
    <w:basedOn w:val="Normal"/>
    <w:rsid w:val="00D36251"/>
    <w:pPr>
      <w:autoSpaceDE w:val="0"/>
      <w:autoSpaceDN w:val="0"/>
      <w:adjustRightInd w:val="0"/>
      <w:spacing w:after="140" w:line="288" w:lineRule="exact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edeterminado">
    <w:name w:val="Predeterminado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predeterminado">
    <w:name w:val="Texto predeterminado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stndar">
    <w:name w:val="Estándar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Muydestacado">
    <w:name w:val="Muy destacado"/>
    <w:rsid w:val="00D36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51"/>
    <w:pPr>
      <w:spacing w:after="0" w:line="240" w:lineRule="auto"/>
    </w:pPr>
    <w:rPr>
      <w:rFonts w:ascii="Comic Sans MS" w:eastAsia="Times New Roman" w:hAnsi="Comic Sans MS" w:cs="Arial"/>
      <w:sz w:val="144"/>
      <w:szCs w:val="14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1">
    <w:name w:val="Texto predeterminado:1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predeterminado21">
    <w:name w:val="Texto predeterminado:2:1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Cuerpodetexto">
    <w:name w:val="Cuerpo de texto"/>
    <w:basedOn w:val="Normal"/>
    <w:rsid w:val="00D36251"/>
    <w:pPr>
      <w:autoSpaceDE w:val="0"/>
      <w:autoSpaceDN w:val="0"/>
      <w:adjustRightInd w:val="0"/>
      <w:spacing w:after="140" w:line="288" w:lineRule="exact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Predeterminado">
    <w:name w:val="Predeterminado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Textopredeterminado">
    <w:name w:val="Texto predeterminado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stndar">
    <w:name w:val="Estándar"/>
    <w:basedOn w:val="Normal"/>
    <w:rsid w:val="00D3625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s-ES"/>
    </w:rPr>
  </w:style>
  <w:style w:type="character" w:customStyle="1" w:styleId="Muydestacado">
    <w:name w:val="Muy destacado"/>
    <w:rsid w:val="00D3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1837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2018-01-02T17:22:00Z</dcterms:created>
  <dcterms:modified xsi:type="dcterms:W3CDTF">2018-01-02T17:52:00Z</dcterms:modified>
</cp:coreProperties>
</file>