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3511C" w:rsidRDefault="00A66CDB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1</w:t>
                            </w:r>
                            <w:r w:rsidR="00913B7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NOVEM</w:t>
                            </w:r>
                            <w:r w:rsidR="00474B2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3511C" w:rsidRDefault="00A66CDB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1</w:t>
                      </w:r>
                      <w:r w:rsidR="00913B7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NOVEM</w:t>
                      </w:r>
                      <w:r w:rsidR="00474B2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913B71">
        <w:rPr>
          <w:rFonts w:asciiTheme="minorHAnsi" w:hAnsiTheme="minorHAnsi" w:cstheme="minorHAnsi"/>
          <w:sz w:val="22"/>
          <w:szCs w:val="22"/>
        </w:rPr>
        <w:t>12</w:t>
      </w:r>
      <w:r w:rsidR="00A66CDB">
        <w:rPr>
          <w:rFonts w:asciiTheme="minorHAnsi" w:hAnsiTheme="minorHAnsi" w:cstheme="minorHAnsi"/>
          <w:sz w:val="22"/>
          <w:szCs w:val="22"/>
        </w:rPr>
        <w:t>.0</w:t>
      </w:r>
      <w:r w:rsidR="00DA64FC">
        <w:rPr>
          <w:rFonts w:asciiTheme="minorHAnsi" w:hAnsiTheme="minorHAnsi" w:cstheme="minorHAnsi"/>
          <w:sz w:val="22"/>
          <w:szCs w:val="22"/>
        </w:rPr>
        <w:t>0 h</w:t>
      </w:r>
      <w:r w:rsidR="00A66CDB">
        <w:rPr>
          <w:rFonts w:asciiTheme="minorHAnsi" w:hAnsiTheme="minorHAnsi" w:cstheme="minorHAnsi"/>
          <w:sz w:val="22"/>
          <w:szCs w:val="22"/>
        </w:rPr>
        <w:t>oras, do día doce</w:t>
      </w:r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A66CDB">
        <w:rPr>
          <w:rFonts w:asciiTheme="minorHAnsi" w:hAnsiTheme="minorHAnsi" w:cstheme="minorHAnsi"/>
          <w:sz w:val="22"/>
          <w:szCs w:val="22"/>
        </w:rPr>
        <w:t>novem</w:t>
      </w:r>
      <w:r w:rsidR="00D67DB7">
        <w:rPr>
          <w:rFonts w:asciiTheme="minorHAnsi" w:hAnsiTheme="minorHAnsi" w:cstheme="minorHAnsi"/>
          <w:sz w:val="22"/>
          <w:szCs w:val="22"/>
        </w:rPr>
        <w:t>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9146DD" w:rsidRDefault="009146DD" w:rsidP="009146DD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D67DB7" w:rsidRPr="008A1BF7" w:rsidRDefault="002E4159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Secretaria: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</w:t>
      </w:r>
      <w:r w:rsidR="00A66CDB">
        <w:rPr>
          <w:rFonts w:asciiTheme="minorHAnsi" w:hAnsiTheme="minorHAnsi" w:cstheme="minorHAnsi"/>
          <w:sz w:val="22"/>
          <w:szCs w:val="22"/>
        </w:rPr>
        <w:t>ª</w:t>
      </w:r>
      <w:r w:rsidRPr="008A1BF7">
        <w:rPr>
          <w:rFonts w:asciiTheme="minorHAnsi" w:hAnsiTheme="minorHAnsi" w:cstheme="minorHAnsi"/>
          <w:sz w:val="22"/>
          <w:szCs w:val="22"/>
        </w:rPr>
        <w:t xml:space="preserve">. </w:t>
      </w:r>
      <w:r w:rsidR="00A66CDB" w:rsidRPr="00A66CDB">
        <w:rPr>
          <w:rFonts w:asciiTheme="minorHAnsi" w:hAnsiTheme="minorHAnsi" w:cstheme="minorHAnsi"/>
          <w:sz w:val="22"/>
          <w:szCs w:val="22"/>
        </w:rPr>
        <w:t>Ana Beatriz Oveja Villafañe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ESCRITOS VECIÑOS.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APROBACIÓN FACTURAS.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RENOVACION DE CONTRATO DE MANTEMENTO DO FAX CANON L90 Nº DE SERIEEWA12225</w:t>
      </w:r>
      <w:r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CERTIFICACION DE OBRAS.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SERVIZOS SOCIAIS.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 xml:space="preserve">APROBACION DO PADRON FISCAL DAS TAXAS POLO SERVIZO DE ABASTECEMENTO DE </w:t>
      </w:r>
      <w:r>
        <w:rPr>
          <w:rFonts w:asciiTheme="minorHAnsi" w:eastAsiaTheme="minorHAnsi" w:hAnsiTheme="minorHAnsi" w:cstheme="minorBidi"/>
          <w:sz w:val="22"/>
          <w:szCs w:val="22"/>
        </w:rPr>
        <w:t>AU</w:t>
      </w:r>
      <w:r w:rsidRPr="00A66CDB">
        <w:rPr>
          <w:rFonts w:asciiTheme="minorHAnsi" w:eastAsiaTheme="minorHAnsi" w:hAnsiTheme="minorHAnsi" w:cstheme="minorBidi"/>
          <w:sz w:val="22"/>
          <w:szCs w:val="22"/>
        </w:rPr>
        <w:t>GA, SANEAMENTO E CANON DE AUGA.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COMUNICACIÓNS PREVIAS DE OBRAS.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A66CDB" w:rsidRP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REAL DECRETO LEY 10/2015, DE 11 DE SETEMBRO</w:t>
      </w:r>
      <w:r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INFORMACIÓNS DA ALCALDIA.-</w:t>
      </w:r>
    </w:p>
    <w:p w:rsidR="002E70B1" w:rsidRPr="005B0721" w:rsidRDefault="002E70B1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0E35DF" w:rsidRP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A66CDB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1.Aprobación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 actas da sesión anterior</w:t>
      </w:r>
      <w:r w:rsidR="00474B21">
        <w:rPr>
          <w:rFonts w:asciiTheme="minorHAnsi" w:hAnsiTheme="minorHAnsi" w:cstheme="minorHAnsi"/>
          <w:sz w:val="22"/>
          <w:szCs w:val="22"/>
        </w:rPr>
        <w:t>.</w:t>
      </w: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ESCRITOS VECIÑOS.-</w:t>
      </w:r>
    </w:p>
    <w:p w:rsidR="00A66CDB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4958" w:rsidRDefault="005F4958" w:rsidP="005F4958">
      <w:pPr>
        <w:pStyle w:val="Prrafodelista"/>
        <w:numPr>
          <w:ilvl w:val="0"/>
          <w:numId w:val="3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5F4958">
        <w:rPr>
          <w:rFonts w:asciiTheme="minorHAnsi" w:hAnsiTheme="minorHAnsi" w:cstheme="minorHAnsi"/>
          <w:sz w:val="22"/>
          <w:szCs w:val="22"/>
        </w:rPr>
        <w:t xml:space="preserve">De M.J.P.C., como delegada de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persoal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Mancomunidade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Concellos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da Comarca de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Ordes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, solicitando documentación para poder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estudar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económicamente a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viabilidade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dunha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mellora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salariais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persoal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laboral da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Mancomunidade.Visto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>.</w:t>
      </w:r>
    </w:p>
    <w:p w:rsidR="005F4958" w:rsidRPr="005F4958" w:rsidRDefault="005F4958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4958" w:rsidRPr="005F4958" w:rsidRDefault="005F4958" w:rsidP="005F4958">
      <w:pPr>
        <w:pStyle w:val="Prrafodelista"/>
        <w:numPr>
          <w:ilvl w:val="0"/>
          <w:numId w:val="3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5F4958">
        <w:rPr>
          <w:rFonts w:asciiTheme="minorHAnsi" w:hAnsiTheme="minorHAnsi" w:cstheme="minorHAnsi"/>
          <w:sz w:val="22"/>
          <w:szCs w:val="22"/>
        </w:rPr>
        <w:lastRenderedPageBreak/>
        <w:t xml:space="preserve">De J.A.M.B. solicitando a reposición do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que da acceso desde o lugar de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Vilaroscuro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a altura de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Meixoiero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Castenda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4958" w:rsidRPr="005F4958" w:rsidRDefault="005F4958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5F4958" w:rsidRPr="005F4958" w:rsidRDefault="005F4958" w:rsidP="005F4958">
      <w:pPr>
        <w:pStyle w:val="Prrafodelista"/>
        <w:numPr>
          <w:ilvl w:val="0"/>
          <w:numId w:val="34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5F4958">
        <w:rPr>
          <w:rFonts w:asciiTheme="minorHAnsi" w:hAnsiTheme="minorHAnsi" w:cstheme="minorHAnsi"/>
          <w:sz w:val="22"/>
          <w:szCs w:val="22"/>
        </w:rPr>
        <w:t xml:space="preserve">Polos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técnicos e policía local se emita informe.</w:t>
      </w:r>
    </w:p>
    <w:p w:rsidR="005F4958" w:rsidRDefault="005F4958" w:rsidP="005F4958">
      <w:pPr>
        <w:pStyle w:val="Prrafodelista"/>
        <w:numPr>
          <w:ilvl w:val="0"/>
          <w:numId w:val="34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5F4958">
        <w:rPr>
          <w:rFonts w:asciiTheme="minorHAnsi" w:hAnsiTheme="minorHAnsi" w:cstheme="minorHAnsi"/>
          <w:sz w:val="22"/>
          <w:szCs w:val="22"/>
        </w:rPr>
        <w:t>Dar Audiencia a requerir a don J</w:t>
      </w:r>
      <w:r>
        <w:rPr>
          <w:rFonts w:asciiTheme="minorHAnsi" w:hAnsiTheme="minorHAnsi" w:cstheme="minorHAnsi"/>
          <w:sz w:val="22"/>
          <w:szCs w:val="22"/>
        </w:rPr>
        <w:t xml:space="preserve">.A.M.B., dona </w:t>
      </w:r>
      <w:r w:rsidRPr="005F495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.M.B. </w:t>
      </w:r>
      <w:r w:rsidRPr="005F4958">
        <w:rPr>
          <w:rFonts w:asciiTheme="minorHAnsi" w:hAnsiTheme="minorHAnsi" w:cstheme="minorHAnsi"/>
          <w:sz w:val="22"/>
          <w:szCs w:val="22"/>
        </w:rPr>
        <w:t>e a don M</w:t>
      </w:r>
      <w:r>
        <w:rPr>
          <w:rFonts w:asciiTheme="minorHAnsi" w:hAnsiTheme="minorHAnsi" w:cstheme="minorHAnsi"/>
          <w:sz w:val="22"/>
          <w:szCs w:val="22"/>
        </w:rPr>
        <w:t>.O.G.</w:t>
      </w:r>
      <w:r w:rsidRPr="005F4958">
        <w:rPr>
          <w:rFonts w:asciiTheme="minorHAnsi" w:hAnsiTheme="minorHAnsi" w:cstheme="minorHAnsi"/>
          <w:sz w:val="22"/>
          <w:szCs w:val="22"/>
        </w:rPr>
        <w:t xml:space="preserve"> para que no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dez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días, alegue o que estime oportuno.</w:t>
      </w:r>
    </w:p>
    <w:p w:rsidR="005F4958" w:rsidRDefault="005F4958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4958" w:rsidRDefault="005F4958" w:rsidP="000F68EC">
      <w:pPr>
        <w:pStyle w:val="Prrafodelista"/>
        <w:numPr>
          <w:ilvl w:val="0"/>
          <w:numId w:val="3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5F4958">
        <w:rPr>
          <w:rFonts w:asciiTheme="minorHAnsi" w:hAnsiTheme="minorHAnsi" w:cstheme="minorHAnsi"/>
          <w:sz w:val="22"/>
          <w:szCs w:val="22"/>
        </w:rPr>
        <w:t>Dona D</w:t>
      </w:r>
      <w:r>
        <w:rPr>
          <w:rFonts w:asciiTheme="minorHAnsi" w:hAnsiTheme="minorHAnsi" w:cstheme="minorHAnsi"/>
          <w:sz w:val="22"/>
          <w:szCs w:val="22"/>
        </w:rPr>
        <w:t>.G.</w:t>
      </w:r>
      <w:r w:rsidRPr="005F4958">
        <w:rPr>
          <w:rFonts w:asciiTheme="minorHAnsi" w:hAnsiTheme="minorHAnsi" w:cstheme="minorHAnsi"/>
          <w:sz w:val="22"/>
          <w:szCs w:val="22"/>
        </w:rPr>
        <w:t xml:space="preserve"> presenta</w:t>
      </w:r>
      <w:r>
        <w:rPr>
          <w:rFonts w:asciiTheme="minorHAnsi" w:hAnsiTheme="minorHAnsi" w:cstheme="minorHAnsi"/>
          <w:sz w:val="22"/>
          <w:szCs w:val="22"/>
        </w:rPr>
        <w:t xml:space="preserve"> denuncia</w:t>
      </w:r>
    </w:p>
    <w:p w:rsidR="005F4958" w:rsidRDefault="005F4958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5F4958" w:rsidRPr="005F4958" w:rsidRDefault="005F4958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Pr="005F4958">
        <w:rPr>
          <w:rFonts w:asciiTheme="minorHAnsi" w:hAnsiTheme="minorHAnsi" w:cstheme="minorHAnsi"/>
          <w:sz w:val="22"/>
          <w:szCs w:val="22"/>
        </w:rPr>
        <w:t xml:space="preserve">ue polos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técnicos e policía local se emita informe. </w:t>
      </w:r>
    </w:p>
    <w:p w:rsidR="000F68EC" w:rsidRDefault="000F68EC" w:rsidP="000F68E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F68EC" w:rsidRPr="000F68EC" w:rsidRDefault="005F4958" w:rsidP="000F68EC">
      <w:pPr>
        <w:pStyle w:val="Prrafodelista"/>
        <w:numPr>
          <w:ilvl w:val="0"/>
          <w:numId w:val="3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F68EC">
        <w:rPr>
          <w:rFonts w:asciiTheme="minorHAnsi" w:hAnsiTheme="minorHAnsi" w:cstheme="minorHAnsi"/>
          <w:sz w:val="22"/>
          <w:szCs w:val="22"/>
        </w:rPr>
        <w:t>Don J.M.</w:t>
      </w:r>
      <w:r w:rsidR="000F68EC" w:rsidRPr="000F68EC">
        <w:rPr>
          <w:rFonts w:asciiTheme="minorHAnsi" w:hAnsiTheme="minorHAnsi" w:cstheme="minorHAnsi"/>
          <w:sz w:val="22"/>
          <w:szCs w:val="22"/>
        </w:rPr>
        <w:t xml:space="preserve"> presenta denuncia</w:t>
      </w:r>
    </w:p>
    <w:p w:rsidR="000F68EC" w:rsidRPr="000F68EC" w:rsidRDefault="000F68EC" w:rsidP="000F68E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F68E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F68EC" w:rsidRPr="005F4958" w:rsidRDefault="000F68EC" w:rsidP="000F68E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Pr="005F4958">
        <w:rPr>
          <w:rFonts w:asciiTheme="minorHAnsi" w:hAnsiTheme="minorHAnsi" w:cstheme="minorHAnsi"/>
          <w:sz w:val="22"/>
          <w:szCs w:val="22"/>
        </w:rPr>
        <w:t xml:space="preserve">ue polos </w:t>
      </w:r>
      <w:proofErr w:type="spellStart"/>
      <w:r w:rsidRPr="005F4958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5F4958">
        <w:rPr>
          <w:rFonts w:asciiTheme="minorHAnsi" w:hAnsiTheme="minorHAnsi" w:cstheme="minorHAnsi"/>
          <w:sz w:val="22"/>
          <w:szCs w:val="22"/>
        </w:rPr>
        <w:t xml:space="preserve"> técnicos e policía local se emita informe. 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APROBACIÓN FACTURAS.-</w:t>
      </w:r>
    </w:p>
    <w:p w:rsidR="00A66CDB" w:rsidRDefault="00A66CDB" w:rsidP="00A66CDB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520"/>
        <w:gridCol w:w="1520"/>
      </w:tblGrid>
      <w:tr w:rsidR="000F68EC" w:rsidRPr="000F68EC" w:rsidTr="000F68EC">
        <w:trPr>
          <w:trHeight w:val="315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0F68EC" w:rsidRPr="000F68EC" w:rsidTr="000F68E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JMPK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9.183,90 €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F/2015/1612</w:t>
            </w:r>
          </w:p>
        </w:tc>
      </w:tr>
      <w:tr w:rsidR="000F68EC" w:rsidRPr="000F68EC" w:rsidTr="000F68E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SALCEDO DÍAZ, JOSÉ A. (TODOLIMPO)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1.484,97 €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F/2015/1616</w:t>
            </w:r>
          </w:p>
        </w:tc>
      </w:tr>
      <w:tr w:rsidR="000F68EC" w:rsidRPr="000F68EC" w:rsidTr="000F68E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ALMACENES PALLAS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1.752,81 €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F/2015/1633</w:t>
            </w:r>
          </w:p>
        </w:tc>
      </w:tr>
      <w:tr w:rsidR="000F68EC" w:rsidRPr="000F68EC" w:rsidTr="000F68E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ORLOVA DMITRIEVA, LUDMILA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1.331,00 €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F/2015/1634</w:t>
            </w:r>
          </w:p>
        </w:tc>
      </w:tr>
      <w:tr w:rsidR="000F68EC" w:rsidRPr="000F68EC" w:rsidTr="000F68E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GARCÍA ROSENDE JOSÉ MANUEL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3.000,00 €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color w:val="000000"/>
                <w:sz w:val="22"/>
                <w:szCs w:val="22"/>
              </w:rPr>
              <w:t>F/2015/1635</w:t>
            </w:r>
          </w:p>
        </w:tc>
      </w:tr>
      <w:tr w:rsidR="000F68EC" w:rsidRPr="000F68EC" w:rsidTr="000F68EC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6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16.752,68 €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EC" w:rsidRPr="000F68EC" w:rsidRDefault="000F68EC" w:rsidP="000F68E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RENOVACION DE CONTRATO DE MANTEMENTO DO FAX CANON L90 Nº DE SERIEEWA12225.-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A66CDB" w:rsidRPr="005F4958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0F68EC"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0F68EC">
        <w:rPr>
          <w:rFonts w:asciiTheme="minorHAnsi" w:hAnsiTheme="minorHAnsi" w:cstheme="minorHAnsi"/>
          <w:sz w:val="22"/>
          <w:szCs w:val="22"/>
        </w:rPr>
        <w:t xml:space="preserve">enovar o contrato de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mantemento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da máquina Canon Fax L90 número EWA 12225, por un importe de 197,43€ +IVA.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CERTIFICACION DE OBRAS.-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F68EC" w:rsidRPr="005F4958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0F68EC"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F68EC">
        <w:rPr>
          <w:rFonts w:asciiTheme="minorHAnsi" w:hAnsiTheme="minorHAnsi" w:cstheme="minorHAnsi"/>
          <w:sz w:val="22"/>
          <w:szCs w:val="22"/>
        </w:rPr>
        <w:t xml:space="preserve">nformada favorablemente nos propios termos da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redacción, a certificación nº 1 y Final do plan DTC 93: UNHA DEPUTACION PARA TODOS OS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CONCELLOS</w:t>
      </w:r>
      <w:proofErr w:type="gramStart"/>
      <w:r w:rsidRPr="000F68EC">
        <w:rPr>
          <w:rFonts w:asciiTheme="minorHAnsi" w:hAnsiTheme="minorHAnsi" w:cstheme="minorHAnsi"/>
          <w:sz w:val="22"/>
          <w:szCs w:val="22"/>
        </w:rPr>
        <w:t>,sendo</w:t>
      </w:r>
      <w:proofErr w:type="spellEnd"/>
      <w:proofErr w:type="gramEnd"/>
      <w:r w:rsidRPr="000F68EC">
        <w:rPr>
          <w:rFonts w:asciiTheme="minorHAnsi" w:hAnsiTheme="minorHAnsi" w:cstheme="minorHAnsi"/>
          <w:sz w:val="22"/>
          <w:szCs w:val="22"/>
        </w:rPr>
        <w:t xml:space="preserve"> a obra " reparación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beirarruas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C.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Muiño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Ximnasio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>", por importe de 52.084,37.-€, emitida polo técnico director don J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F68EC">
        <w:rPr>
          <w:rFonts w:asciiTheme="minorHAnsi" w:hAnsiTheme="minorHAnsi" w:cstheme="minorHAnsi"/>
          <w:sz w:val="22"/>
          <w:szCs w:val="22"/>
        </w:rPr>
        <w:t xml:space="preserve"> C. R</w:t>
      </w:r>
      <w:r>
        <w:rPr>
          <w:rFonts w:asciiTheme="minorHAnsi" w:hAnsiTheme="minorHAnsi" w:cstheme="minorHAnsi"/>
          <w:sz w:val="22"/>
          <w:szCs w:val="22"/>
        </w:rPr>
        <w:t xml:space="preserve">.M., </w:t>
      </w:r>
      <w:proofErr w:type="spellStart"/>
      <w:r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Multisuelos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Torrdoya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>, S.L.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SERVIZOS SOCIAIS.-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F68EC" w:rsidRPr="005F4958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1.I</w:t>
      </w:r>
      <w:r w:rsidRPr="000F68EC">
        <w:rPr>
          <w:rFonts w:asciiTheme="minorHAnsi" w:hAnsiTheme="minorHAnsi" w:cstheme="minorHAnsi"/>
          <w:sz w:val="22"/>
          <w:szCs w:val="22"/>
        </w:rPr>
        <w:t>nformar</w:t>
      </w:r>
      <w:proofErr w:type="gramEnd"/>
      <w:r w:rsidRPr="000F68EC">
        <w:rPr>
          <w:rFonts w:asciiTheme="minorHAnsi" w:hAnsiTheme="minorHAnsi" w:cstheme="minorHAnsi"/>
          <w:sz w:val="22"/>
          <w:szCs w:val="22"/>
        </w:rPr>
        <w:t xml:space="preserve"> favorablemente a petición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lle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emita a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estacionamento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persoas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con minusvalidez</w:t>
      </w:r>
      <w:r>
        <w:rPr>
          <w:rFonts w:asciiTheme="minorHAnsi" w:hAnsiTheme="minorHAnsi" w:cstheme="minorHAnsi"/>
          <w:sz w:val="22"/>
          <w:szCs w:val="22"/>
        </w:rPr>
        <w:t xml:space="preserve"> para o solicitante</w:t>
      </w:r>
      <w:r w:rsidRPr="000F68EC">
        <w:rPr>
          <w:rFonts w:asciiTheme="minorHAnsi" w:hAnsiTheme="minorHAnsi" w:cstheme="minorHAnsi"/>
          <w:sz w:val="22"/>
          <w:szCs w:val="22"/>
        </w:rPr>
        <w:t xml:space="preserve">, conforme a normativa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>.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APROBACION DO PADRON FISCAL DAS TAXAS POLO SERVIZO DE ABASTECEMENTO DE AUGA, SANEAMENTO E CANON DE AUGA.-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F68EC" w:rsidRPr="005F4958" w:rsidRDefault="000F68EC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0F68EC"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F68EC">
        <w:rPr>
          <w:rFonts w:asciiTheme="minorHAnsi" w:hAnsiTheme="minorHAnsi" w:cstheme="minorHAnsi"/>
          <w:sz w:val="22"/>
          <w:szCs w:val="22"/>
        </w:rPr>
        <w:t>restarlle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aprobación </w:t>
      </w:r>
      <w:proofErr w:type="spellStart"/>
      <w:r>
        <w:rPr>
          <w:rFonts w:asciiTheme="minorHAnsi" w:hAnsiTheme="minorHAnsi" w:cstheme="minorHAnsi"/>
          <w:sz w:val="22"/>
          <w:szCs w:val="22"/>
        </w:rPr>
        <w:t>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padrón fiscal </w:t>
      </w:r>
      <w:r w:rsidRPr="000F68EC">
        <w:rPr>
          <w:rFonts w:asciiTheme="minorHAnsi" w:hAnsiTheme="minorHAnsi" w:cstheme="minorHAnsi"/>
          <w:sz w:val="22"/>
          <w:szCs w:val="22"/>
        </w:rPr>
        <w:t xml:space="preserve">e que se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faga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a exposición pública do </w:t>
      </w:r>
      <w:proofErr w:type="spellStart"/>
      <w:r w:rsidRPr="000F68EC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0F68EC">
        <w:rPr>
          <w:rFonts w:asciiTheme="minorHAnsi" w:hAnsiTheme="minorHAnsi" w:cstheme="minorHAnsi"/>
          <w:sz w:val="22"/>
          <w:szCs w:val="22"/>
        </w:rPr>
        <w:t xml:space="preserve"> a través do tablón de edictos e publicación no Boletín Oficial da Provincia.-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COMUNICACIÓNS PREVIAS DE OBRAS.-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78543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A66CDB" w:rsidRPr="005F4958" w:rsidRDefault="0078543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78543B"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8543B">
        <w:rPr>
          <w:rFonts w:asciiTheme="minorHAnsi" w:hAnsiTheme="minorHAnsi" w:cstheme="minorHAnsi"/>
          <w:sz w:val="22"/>
          <w:szCs w:val="22"/>
        </w:rPr>
        <w:t xml:space="preserve">utorizar a </w:t>
      </w:r>
      <w:proofErr w:type="spellStart"/>
      <w:r w:rsidRPr="0078543B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Pr="0078543B">
        <w:rPr>
          <w:rFonts w:asciiTheme="minorHAnsi" w:hAnsiTheme="minorHAnsi" w:cstheme="minorHAnsi"/>
          <w:sz w:val="22"/>
          <w:szCs w:val="22"/>
        </w:rPr>
        <w:t>dona 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8543B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8543B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8543B">
        <w:t xml:space="preserve"> </w:t>
      </w:r>
      <w:r w:rsidRPr="0078543B">
        <w:rPr>
          <w:rFonts w:asciiTheme="minorHAnsi" w:hAnsiTheme="minorHAnsi" w:cstheme="minorHAnsi"/>
          <w:sz w:val="22"/>
          <w:szCs w:val="22"/>
        </w:rPr>
        <w:t xml:space="preserve">polo que pretende peche parcial de finca sita en </w:t>
      </w:r>
      <w:proofErr w:type="spellStart"/>
      <w:r w:rsidRPr="0078543B">
        <w:rPr>
          <w:rFonts w:asciiTheme="minorHAnsi" w:hAnsiTheme="minorHAnsi" w:cstheme="minorHAnsi"/>
          <w:sz w:val="22"/>
          <w:szCs w:val="22"/>
        </w:rPr>
        <w:t>Carballal</w:t>
      </w:r>
      <w:proofErr w:type="spellEnd"/>
      <w:r w:rsidRPr="0078543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78543B">
        <w:rPr>
          <w:rFonts w:asciiTheme="minorHAnsi" w:hAnsiTheme="minorHAnsi" w:cstheme="minorHAnsi"/>
          <w:sz w:val="22"/>
          <w:szCs w:val="22"/>
        </w:rPr>
        <w:t>Viladoabade</w:t>
      </w:r>
      <w:proofErr w:type="spellEnd"/>
      <w:r w:rsidRPr="0078543B">
        <w:rPr>
          <w:rFonts w:asciiTheme="minorHAnsi" w:hAnsiTheme="minorHAnsi" w:cstheme="minorHAnsi"/>
          <w:sz w:val="22"/>
          <w:szCs w:val="22"/>
        </w:rPr>
        <w:t xml:space="preserve">., previa liquidación dos impostas </w:t>
      </w:r>
      <w:proofErr w:type="spellStart"/>
      <w:r w:rsidRPr="0078543B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78543B">
        <w:rPr>
          <w:rFonts w:asciiTheme="minorHAnsi" w:hAnsiTheme="minorHAnsi" w:cstheme="minorHAnsi"/>
          <w:sz w:val="22"/>
          <w:szCs w:val="22"/>
        </w:rPr>
        <w:t xml:space="preserve"> que regula a </w:t>
      </w:r>
      <w:proofErr w:type="spellStart"/>
      <w:r w:rsidRPr="0078543B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78543B">
        <w:rPr>
          <w:rFonts w:asciiTheme="minorHAnsi" w:hAnsiTheme="minorHAnsi" w:cstheme="minorHAnsi"/>
          <w:sz w:val="22"/>
          <w:szCs w:val="22"/>
        </w:rPr>
        <w:t xml:space="preserve"> normativa municipal.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REAL DECRETO LEY 10/2015, DE 11 DE SETEMBRO.-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ED3597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Xunta de goberno</w:t>
      </w:r>
      <w:bookmarkStart w:id="0" w:name="_GoBack"/>
      <w:bookmarkEnd w:id="0"/>
      <w:r w:rsidR="0078543B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INFORMACIÓNS DA ALCALDIA.-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78543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presentan.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F4958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A510D1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formulan.</w:t>
      </w:r>
    </w:p>
    <w:p w:rsidR="00D26FF2" w:rsidRPr="0043511C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A65"/>
    <w:multiLevelType w:val="hybridMultilevel"/>
    <w:tmpl w:val="53929E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80F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618"/>
    <w:multiLevelType w:val="hybridMultilevel"/>
    <w:tmpl w:val="5FF80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88C"/>
    <w:multiLevelType w:val="hybridMultilevel"/>
    <w:tmpl w:val="ECEE0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3D7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055"/>
    <w:multiLevelType w:val="hybridMultilevel"/>
    <w:tmpl w:val="C6369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DE063C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A3572"/>
    <w:multiLevelType w:val="hybridMultilevel"/>
    <w:tmpl w:val="AC0E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F6B7F"/>
    <w:multiLevelType w:val="hybridMultilevel"/>
    <w:tmpl w:val="4C70F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C70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0DE4"/>
    <w:multiLevelType w:val="hybridMultilevel"/>
    <w:tmpl w:val="D0FA8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A1CE9"/>
    <w:multiLevelType w:val="hybridMultilevel"/>
    <w:tmpl w:val="34DC3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D18E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15AAA"/>
    <w:multiLevelType w:val="hybridMultilevel"/>
    <w:tmpl w:val="EF38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E594B"/>
    <w:multiLevelType w:val="hybridMultilevel"/>
    <w:tmpl w:val="28D6F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13"/>
  </w:num>
  <w:num w:numId="5">
    <w:abstractNumId w:val="0"/>
  </w:num>
  <w:num w:numId="6">
    <w:abstractNumId w:val="30"/>
  </w:num>
  <w:num w:numId="7">
    <w:abstractNumId w:val="12"/>
  </w:num>
  <w:num w:numId="8">
    <w:abstractNumId w:val="28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19"/>
  </w:num>
  <w:num w:numId="14">
    <w:abstractNumId w:val="22"/>
  </w:num>
  <w:num w:numId="15">
    <w:abstractNumId w:val="11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20"/>
  </w:num>
  <w:num w:numId="21">
    <w:abstractNumId w:val="34"/>
  </w:num>
  <w:num w:numId="22">
    <w:abstractNumId w:val="8"/>
  </w:num>
  <w:num w:numId="23">
    <w:abstractNumId w:val="9"/>
  </w:num>
  <w:num w:numId="24">
    <w:abstractNumId w:val="27"/>
  </w:num>
  <w:num w:numId="25">
    <w:abstractNumId w:val="32"/>
  </w:num>
  <w:num w:numId="26">
    <w:abstractNumId w:val="18"/>
  </w:num>
  <w:num w:numId="27">
    <w:abstractNumId w:val="17"/>
  </w:num>
  <w:num w:numId="28">
    <w:abstractNumId w:val="16"/>
  </w:num>
  <w:num w:numId="29">
    <w:abstractNumId w:val="26"/>
  </w:num>
  <w:num w:numId="30">
    <w:abstractNumId w:val="33"/>
  </w:num>
  <w:num w:numId="31">
    <w:abstractNumId w:val="1"/>
  </w:num>
  <w:num w:numId="32">
    <w:abstractNumId w:val="2"/>
  </w:num>
  <w:num w:numId="33">
    <w:abstractNumId w:val="24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D1940"/>
    <w:rsid w:val="000E35DF"/>
    <w:rsid w:val="000F68EC"/>
    <w:rsid w:val="00224E16"/>
    <w:rsid w:val="00226A9A"/>
    <w:rsid w:val="00290226"/>
    <w:rsid w:val="002C31DD"/>
    <w:rsid w:val="002D4829"/>
    <w:rsid w:val="002E4159"/>
    <w:rsid w:val="002E70B1"/>
    <w:rsid w:val="003258E5"/>
    <w:rsid w:val="00337935"/>
    <w:rsid w:val="00395E2F"/>
    <w:rsid w:val="0043511C"/>
    <w:rsid w:val="00474B21"/>
    <w:rsid w:val="005B0721"/>
    <w:rsid w:val="005F4958"/>
    <w:rsid w:val="005F58BD"/>
    <w:rsid w:val="005F6754"/>
    <w:rsid w:val="00616ECB"/>
    <w:rsid w:val="00767990"/>
    <w:rsid w:val="0078543B"/>
    <w:rsid w:val="00897C35"/>
    <w:rsid w:val="008A1BF7"/>
    <w:rsid w:val="00913B71"/>
    <w:rsid w:val="009146DD"/>
    <w:rsid w:val="00960998"/>
    <w:rsid w:val="009B11E2"/>
    <w:rsid w:val="00A00D7E"/>
    <w:rsid w:val="00A510D1"/>
    <w:rsid w:val="00A66CDB"/>
    <w:rsid w:val="00B919BF"/>
    <w:rsid w:val="00BB1C43"/>
    <w:rsid w:val="00BD480F"/>
    <w:rsid w:val="00C206D3"/>
    <w:rsid w:val="00C866A2"/>
    <w:rsid w:val="00D1385C"/>
    <w:rsid w:val="00D17B5F"/>
    <w:rsid w:val="00D26FF2"/>
    <w:rsid w:val="00D64922"/>
    <w:rsid w:val="00D67DB7"/>
    <w:rsid w:val="00D714E4"/>
    <w:rsid w:val="00DA64FC"/>
    <w:rsid w:val="00ED1F93"/>
    <w:rsid w:val="00ED3597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2017-02-15T15:56:00Z</dcterms:created>
  <dcterms:modified xsi:type="dcterms:W3CDTF">2017-02-15T18:06:00Z</dcterms:modified>
</cp:coreProperties>
</file>